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99644" w14:textId="50959ED5" w:rsidR="007F6F90" w:rsidRDefault="007F6F90">
      <w:r>
        <w:t>Keith Hibbard</w:t>
      </w:r>
    </w:p>
    <w:p w14:paraId="3B6E23C2" w14:textId="3C390AB7" w:rsidR="007F6F90" w:rsidRDefault="007F6F90">
      <w:r>
        <w:t xml:space="preserve">PHY 101 </w:t>
      </w:r>
    </w:p>
    <w:p w14:paraId="4C2FDBA5" w14:textId="45A80359" w:rsidR="007F6F90" w:rsidRDefault="007F6F90">
      <w:r>
        <w:t>Dr. Snyder</w:t>
      </w:r>
    </w:p>
    <w:p w14:paraId="26E9B2F1" w14:textId="749788D7" w:rsidR="001629F3" w:rsidRDefault="00400B3A" w:rsidP="007F6F90">
      <w:pPr>
        <w:ind w:firstLine="720"/>
      </w:pPr>
      <w:r>
        <w:t>There are several physics concepts that we have discussed in the first 3 chapters that can be described with relation to the game of hockey.  Hockey is a game that is played by players skating along ice and attempting to hit a rubber puck into a net by the sue of a hockey stick. The first concept to relate to this action is the concept of force (push or pull) that is exerted when a stationary puck is struck by the hockey stick. The puck is at rest and will stay at rest until a force is applied to it (Newton’s first law of motion). When the puck is struck with the hockey stick, the force applied to the puck is proportional to the change in velocity of the puck. If the goal is on the west side of the arena and the force is applied on the east side of the puck</w:t>
      </w:r>
      <w:r w:rsidR="001629F3">
        <w:t>,</w:t>
      </w:r>
      <w:r>
        <w:t xml:space="preserve"> the </w:t>
      </w:r>
      <w:r w:rsidR="001629F3">
        <w:t>velocity can be measured as the change in speed divided by the change in time with a direction of west. This velocity is known as a vector quantity because it includes direction. If the direction is not given, then the speed would be considered a scaler quantity.</w:t>
      </w:r>
    </w:p>
    <w:p w14:paraId="12CEF33A" w14:textId="1E95D19F" w:rsidR="001629F3" w:rsidRDefault="001629F3" w:rsidP="007F6F90">
      <w:pPr>
        <w:ind w:firstLine="720"/>
      </w:pPr>
      <w:r>
        <w:t xml:space="preserve">After force has been applied to the puck by the hockey stick there are additional physics concepts we can discuss. </w:t>
      </w:r>
      <w:r w:rsidR="004C2A9C">
        <w:t>Depending on how the force is applied to the puck determines if the puck starts</w:t>
      </w:r>
      <w:r>
        <w:t xml:space="preserve"> sliding along ice after being struck or if it is lifted in the air</w:t>
      </w:r>
      <w:r w:rsidR="004C2A9C">
        <w:t xml:space="preserve"> for a “top shelf” shot. Gravity is always present so that is a force that will be acting on the hockey puck. If the puck is sliding on the ice gravity is pulling on the puck keeping it on the ice. If the puck is lifted into the air, gravity is what causes the puck to return to the ground. The mass of the hockey puck is the same whether it is travelling on the ice or if it is travelling in the air. The determining factor as to why the puck will slide on the ice or fly in the air is the result of how the force was applied to the puck. If the force was applied exactly horizontally to the back of the puck, then the puck will continue along that path. However, if the force was applied at an upward angle from either the hockey stick or the rebound effect of the ice when the stick strikes it the puck will travel in the same direction as the force is applied.</w:t>
      </w:r>
      <w:r w:rsidR="007F6F90">
        <w:t xml:space="preserve"> The acceleration (change of speed) is in proportion to the net force applied. Net force is determined by considering all forces acting on the object. In our example we have the force of the stick hitting the puck and the force of gravity pulling down on the puck. The amount of force applied to the puck minus the force of gravity acting against the puck is the net force.  The more force applied to the puck the more acceleration the puck will have. Acceleration is directly proportional to net force applied. </w:t>
      </w:r>
    </w:p>
    <w:p w14:paraId="245E9949" w14:textId="0AD86B6E" w:rsidR="00400B3A" w:rsidRDefault="001629F3">
      <w:r>
        <w:t xml:space="preserve"> </w:t>
      </w:r>
    </w:p>
    <w:sectPr w:rsidR="00400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3A"/>
    <w:rsid w:val="001629F3"/>
    <w:rsid w:val="00400B3A"/>
    <w:rsid w:val="004C2A9C"/>
    <w:rsid w:val="007F6F90"/>
    <w:rsid w:val="00DE3332"/>
    <w:rsid w:val="00EC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379A"/>
  <w15:chartTrackingRefBased/>
  <w15:docId w15:val="{C6894DA8-0F0D-4F26-A1AA-5EE6AB4A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B3A"/>
    <w:rPr>
      <w:rFonts w:eastAsiaTheme="majorEastAsia" w:cstheme="majorBidi"/>
      <w:color w:val="272727" w:themeColor="text1" w:themeTint="D8"/>
    </w:rPr>
  </w:style>
  <w:style w:type="paragraph" w:styleId="Title">
    <w:name w:val="Title"/>
    <w:basedOn w:val="Normal"/>
    <w:next w:val="Normal"/>
    <w:link w:val="TitleChar"/>
    <w:uiPriority w:val="10"/>
    <w:qFormat/>
    <w:rsid w:val="00400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B3A"/>
    <w:pPr>
      <w:spacing w:before="160"/>
      <w:jc w:val="center"/>
    </w:pPr>
    <w:rPr>
      <w:i/>
      <w:iCs/>
      <w:color w:val="404040" w:themeColor="text1" w:themeTint="BF"/>
    </w:rPr>
  </w:style>
  <w:style w:type="character" w:customStyle="1" w:styleId="QuoteChar">
    <w:name w:val="Quote Char"/>
    <w:basedOn w:val="DefaultParagraphFont"/>
    <w:link w:val="Quote"/>
    <w:uiPriority w:val="29"/>
    <w:rsid w:val="00400B3A"/>
    <w:rPr>
      <w:i/>
      <w:iCs/>
      <w:color w:val="404040" w:themeColor="text1" w:themeTint="BF"/>
    </w:rPr>
  </w:style>
  <w:style w:type="paragraph" w:styleId="ListParagraph">
    <w:name w:val="List Paragraph"/>
    <w:basedOn w:val="Normal"/>
    <w:uiPriority w:val="34"/>
    <w:qFormat/>
    <w:rsid w:val="00400B3A"/>
    <w:pPr>
      <w:ind w:left="720"/>
      <w:contextualSpacing/>
    </w:pPr>
  </w:style>
  <w:style w:type="character" w:styleId="IntenseEmphasis">
    <w:name w:val="Intense Emphasis"/>
    <w:basedOn w:val="DefaultParagraphFont"/>
    <w:uiPriority w:val="21"/>
    <w:qFormat/>
    <w:rsid w:val="00400B3A"/>
    <w:rPr>
      <w:i/>
      <w:iCs/>
      <w:color w:val="0F4761" w:themeColor="accent1" w:themeShade="BF"/>
    </w:rPr>
  </w:style>
  <w:style w:type="paragraph" w:styleId="IntenseQuote">
    <w:name w:val="Intense Quote"/>
    <w:basedOn w:val="Normal"/>
    <w:next w:val="Normal"/>
    <w:link w:val="IntenseQuoteChar"/>
    <w:uiPriority w:val="30"/>
    <w:qFormat/>
    <w:rsid w:val="00400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B3A"/>
    <w:rPr>
      <w:i/>
      <w:iCs/>
      <w:color w:val="0F4761" w:themeColor="accent1" w:themeShade="BF"/>
    </w:rPr>
  </w:style>
  <w:style w:type="character" w:styleId="IntenseReference">
    <w:name w:val="Intense Reference"/>
    <w:basedOn w:val="DefaultParagraphFont"/>
    <w:uiPriority w:val="32"/>
    <w:qFormat/>
    <w:rsid w:val="00400B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2024-07-10T14:19:00Z</dcterms:created>
  <dcterms:modified xsi:type="dcterms:W3CDTF">2024-07-10T15:01:00Z</dcterms:modified>
</cp:coreProperties>
</file>