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9233" w14:textId="4E62C15D" w:rsidR="00D37A59" w:rsidRDefault="00594E6F">
      <w:r>
        <w:t xml:space="preserve">Hello Okey, I was chosen to peer review your multimodal submission. The professional appearance of your opening slide and the clear purpose of your presentation set the tone for what turned out to be a very persuasive and well created project. The way you used graphs and included explanations alongside those graphs were effective appeals to logos. You supported your statements with cited sources in these same slides and made a strong appeal to ethos. </w:t>
      </w:r>
    </w:p>
    <w:p w14:paraId="3DA0E62D" w14:textId="2CC2B9A1" w:rsidR="00594E6F" w:rsidRDefault="00594E6F">
      <w:r>
        <w:t xml:space="preserve">In the </w:t>
      </w:r>
      <w:r w:rsidR="009302F9">
        <w:t>“</w:t>
      </w:r>
      <w:r>
        <w:t>Big Picture Solutions: Challenges “slide</w:t>
      </w:r>
      <w:r w:rsidR="009302F9">
        <w:t xml:space="preserve"> you give an unbiased and fair account of counterpoints. You had already established and explained the economic challenges Covid caused and the solutions attempted so those challenges did not take away from your message. You produced a very well written and organized presentation that passes the C.R.AP. test and appeals to elements of rhetoric. I wasn’t assigned to read your research paper but if it was prepared in a similar fashion to this presentation, I’m sure it is a great piece. Great Job!</w:t>
      </w:r>
    </w:p>
    <w:sectPr w:rsidR="00594E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6F"/>
    <w:rsid w:val="002B210A"/>
    <w:rsid w:val="00594E6F"/>
    <w:rsid w:val="008E06DC"/>
    <w:rsid w:val="009302F9"/>
    <w:rsid w:val="00D37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CE75"/>
  <w15:chartTrackingRefBased/>
  <w15:docId w15:val="{6A2055D6-0EAC-4E38-A38E-7191DCF9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149</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2024-04-22T13:56:00Z</dcterms:created>
  <dcterms:modified xsi:type="dcterms:W3CDTF">2024-04-22T14:16:00Z</dcterms:modified>
</cp:coreProperties>
</file>