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AF99B" w14:textId="08C297AD" w:rsidR="00800D47" w:rsidRDefault="00800D47" w:rsidP="00800D47">
      <w:pPr>
        <w:pStyle w:val="NormalWeb"/>
        <w:shd w:val="clear" w:color="auto" w:fill="FFFFFF"/>
        <w:spacing w:before="180" w:beforeAutospacing="0" w:after="180" w:afterAutospacing="0" w:line="480" w:lineRule="auto"/>
        <w:rPr>
          <w:color w:val="2D3B45"/>
        </w:rPr>
      </w:pPr>
      <w:r>
        <w:rPr>
          <w:color w:val="2D3B45"/>
        </w:rPr>
        <w:t>Keith Hibbard</w:t>
      </w:r>
    </w:p>
    <w:p w14:paraId="668F778C" w14:textId="7E073F83" w:rsidR="00800D47" w:rsidRDefault="00800D47" w:rsidP="00800D47">
      <w:pPr>
        <w:pStyle w:val="NormalWeb"/>
        <w:shd w:val="clear" w:color="auto" w:fill="FFFFFF"/>
        <w:spacing w:before="180" w:beforeAutospacing="0" w:after="180" w:afterAutospacing="0" w:line="480" w:lineRule="auto"/>
        <w:rPr>
          <w:color w:val="2D3B45"/>
        </w:rPr>
      </w:pPr>
      <w:r>
        <w:rPr>
          <w:color w:val="2D3B45"/>
        </w:rPr>
        <w:t>Professor Bundy</w:t>
      </w:r>
    </w:p>
    <w:p w14:paraId="1C97EC10" w14:textId="6BFAB0AD" w:rsidR="00800D47" w:rsidRDefault="00800D47" w:rsidP="00800D47">
      <w:pPr>
        <w:pStyle w:val="NormalWeb"/>
        <w:shd w:val="clear" w:color="auto" w:fill="FFFFFF"/>
        <w:spacing w:before="180" w:beforeAutospacing="0" w:after="180" w:afterAutospacing="0" w:line="480" w:lineRule="auto"/>
        <w:rPr>
          <w:color w:val="2D3B45"/>
        </w:rPr>
      </w:pPr>
      <w:r>
        <w:rPr>
          <w:color w:val="2D3B45"/>
        </w:rPr>
        <w:t>Eng 111</w:t>
      </w:r>
    </w:p>
    <w:p w14:paraId="698FBFC7" w14:textId="22EA8A08" w:rsidR="00800D47" w:rsidRDefault="00800D47" w:rsidP="00800D47">
      <w:pPr>
        <w:pStyle w:val="NormalWeb"/>
        <w:shd w:val="clear" w:color="auto" w:fill="FFFFFF"/>
        <w:spacing w:before="180" w:beforeAutospacing="0" w:after="180" w:afterAutospacing="0" w:line="480" w:lineRule="auto"/>
        <w:rPr>
          <w:color w:val="2D3B45"/>
        </w:rPr>
      </w:pPr>
      <w:r>
        <w:rPr>
          <w:color w:val="2D3B45"/>
        </w:rPr>
        <w:t>3/20/24</w:t>
      </w:r>
    </w:p>
    <w:p w14:paraId="075A2905" w14:textId="7B5E3E57" w:rsidR="00800D47" w:rsidRPr="000C579C" w:rsidRDefault="005952D9" w:rsidP="000C579C">
      <w:pPr>
        <w:pStyle w:val="NormalWeb"/>
        <w:shd w:val="clear" w:color="auto" w:fill="FFFFFF"/>
        <w:spacing w:before="180" w:beforeAutospacing="0" w:after="180" w:afterAutospacing="0" w:line="480" w:lineRule="auto"/>
        <w:jc w:val="center"/>
        <w:rPr>
          <w:b/>
          <w:bCs/>
          <w:color w:val="2D3B45"/>
          <w:sz w:val="28"/>
          <w:szCs w:val="28"/>
        </w:rPr>
      </w:pPr>
      <w:r w:rsidRPr="000C579C">
        <w:rPr>
          <w:b/>
          <w:bCs/>
          <w:color w:val="2D3B45"/>
          <w:sz w:val="28"/>
          <w:szCs w:val="28"/>
        </w:rPr>
        <w:t xml:space="preserve">Fixing the </w:t>
      </w:r>
      <w:r w:rsidR="000C579C" w:rsidRPr="000C579C">
        <w:rPr>
          <w:b/>
          <w:bCs/>
          <w:color w:val="2D3B45"/>
          <w:sz w:val="28"/>
          <w:szCs w:val="28"/>
        </w:rPr>
        <w:t>Police Staffing Crisis</w:t>
      </w:r>
    </w:p>
    <w:p w14:paraId="5ABE29E8" w14:textId="1A4A50D0" w:rsidR="002059CB" w:rsidRPr="00800D47" w:rsidRDefault="002059CB" w:rsidP="00800D47">
      <w:pPr>
        <w:pStyle w:val="NormalWeb"/>
        <w:shd w:val="clear" w:color="auto" w:fill="FFFFFF"/>
        <w:spacing w:before="180" w:beforeAutospacing="0" w:after="180" w:afterAutospacing="0" w:line="480" w:lineRule="auto"/>
        <w:rPr>
          <w:color w:val="2D3B45"/>
        </w:rPr>
      </w:pPr>
      <w:r w:rsidRPr="00800D47">
        <w:rPr>
          <w:color w:val="2D3B45"/>
        </w:rPr>
        <w:t>“Police Dispatch 911, What’s your emergency?”</w:t>
      </w:r>
    </w:p>
    <w:p w14:paraId="4C5A88D0" w14:textId="77777777" w:rsidR="002059CB" w:rsidRPr="00800D47" w:rsidRDefault="002059CB" w:rsidP="00800D47">
      <w:pPr>
        <w:pStyle w:val="NormalWeb"/>
        <w:shd w:val="clear" w:color="auto" w:fill="FFFFFF"/>
        <w:spacing w:before="180" w:beforeAutospacing="0" w:after="180" w:afterAutospacing="0" w:line="480" w:lineRule="auto"/>
        <w:rPr>
          <w:color w:val="2D3B45"/>
        </w:rPr>
      </w:pPr>
      <w:r w:rsidRPr="00800D47">
        <w:rPr>
          <w:color w:val="2D3B45"/>
        </w:rPr>
        <w:t>“I locked my keys in my car and need help”</w:t>
      </w:r>
    </w:p>
    <w:p w14:paraId="483F841B" w14:textId="77777777" w:rsidR="002059CB" w:rsidRPr="00800D47" w:rsidRDefault="002059CB" w:rsidP="00800D47">
      <w:pPr>
        <w:pStyle w:val="NormalWeb"/>
        <w:shd w:val="clear" w:color="auto" w:fill="FFFFFF"/>
        <w:spacing w:before="180" w:beforeAutospacing="0" w:after="180" w:afterAutospacing="0" w:line="480" w:lineRule="auto"/>
        <w:rPr>
          <w:color w:val="2D3B45"/>
        </w:rPr>
      </w:pPr>
      <w:r w:rsidRPr="00800D47">
        <w:rPr>
          <w:color w:val="2D3B45"/>
        </w:rPr>
        <w:t>“I’m sorry we no longer can help with a lockout. We only have two officers working so they can’t leave their district patrol and be tied up unlocking a car, maybe try to call a locksmith, goodbye”</w:t>
      </w:r>
    </w:p>
    <w:p w14:paraId="47BBD2E7" w14:textId="77777777" w:rsidR="002059CB" w:rsidRPr="00800D47" w:rsidRDefault="002059CB" w:rsidP="00800D47">
      <w:pPr>
        <w:pStyle w:val="NormalWeb"/>
        <w:shd w:val="clear" w:color="auto" w:fill="FFFFFF"/>
        <w:spacing w:before="180" w:beforeAutospacing="0" w:after="180" w:afterAutospacing="0" w:line="480" w:lineRule="auto"/>
        <w:rPr>
          <w:color w:val="2D3B45"/>
        </w:rPr>
      </w:pPr>
      <w:r w:rsidRPr="00800D47">
        <w:rPr>
          <w:color w:val="2D3B45"/>
        </w:rPr>
        <w:t>“Police Dispatch 911, What’s your emergency?”</w:t>
      </w:r>
    </w:p>
    <w:p w14:paraId="0B96D29F" w14:textId="77777777" w:rsidR="002059CB" w:rsidRPr="00800D47" w:rsidRDefault="002059CB" w:rsidP="00800D47">
      <w:pPr>
        <w:pStyle w:val="NormalWeb"/>
        <w:shd w:val="clear" w:color="auto" w:fill="FFFFFF"/>
        <w:spacing w:before="180" w:beforeAutospacing="0" w:after="180" w:afterAutospacing="0" w:line="480" w:lineRule="auto"/>
        <w:rPr>
          <w:color w:val="2D3B45"/>
        </w:rPr>
      </w:pPr>
      <w:r w:rsidRPr="00800D47">
        <w:rPr>
          <w:color w:val="2D3B45"/>
        </w:rPr>
        <w:t>“I hear a woman screaming. I think it’s coming from my next-door neighbor’s house”</w:t>
      </w:r>
    </w:p>
    <w:p w14:paraId="341AC40D" w14:textId="77777777" w:rsidR="002059CB" w:rsidRPr="00800D47" w:rsidRDefault="002059CB" w:rsidP="00800D47">
      <w:pPr>
        <w:pStyle w:val="NormalWeb"/>
        <w:shd w:val="clear" w:color="auto" w:fill="FFFFFF"/>
        <w:spacing w:before="180" w:beforeAutospacing="0" w:after="180" w:afterAutospacing="0" w:line="480" w:lineRule="auto"/>
        <w:rPr>
          <w:color w:val="2D3B45"/>
        </w:rPr>
      </w:pPr>
      <w:r w:rsidRPr="00800D47">
        <w:rPr>
          <w:color w:val="2D3B45"/>
        </w:rPr>
        <w:t>“What’s the address?”</w:t>
      </w:r>
    </w:p>
    <w:p w14:paraId="01DFF999" w14:textId="77777777" w:rsidR="002059CB" w:rsidRPr="00800D47" w:rsidRDefault="002059CB" w:rsidP="00800D47">
      <w:pPr>
        <w:pStyle w:val="NormalWeb"/>
        <w:shd w:val="clear" w:color="auto" w:fill="FFFFFF"/>
        <w:spacing w:before="180" w:beforeAutospacing="0" w:after="180" w:afterAutospacing="0" w:line="480" w:lineRule="auto"/>
        <w:rPr>
          <w:color w:val="2D3B45"/>
        </w:rPr>
      </w:pPr>
      <w:r w:rsidRPr="00800D47">
        <w:rPr>
          <w:color w:val="2D3B45"/>
        </w:rPr>
        <w:t>“123 Main St.”</w:t>
      </w:r>
    </w:p>
    <w:p w14:paraId="08771204" w14:textId="77777777" w:rsidR="002059CB" w:rsidRPr="00800D47" w:rsidRDefault="002059CB" w:rsidP="00800D47">
      <w:pPr>
        <w:pStyle w:val="NormalWeb"/>
        <w:shd w:val="clear" w:color="auto" w:fill="FFFFFF"/>
        <w:spacing w:before="180" w:beforeAutospacing="0" w:after="180" w:afterAutospacing="0" w:line="480" w:lineRule="auto"/>
        <w:rPr>
          <w:color w:val="2D3B45"/>
        </w:rPr>
      </w:pPr>
      <w:r w:rsidRPr="00800D47">
        <w:rPr>
          <w:color w:val="2D3B45"/>
        </w:rPr>
        <w:t>“Ok, there are three calls for service ahead of you and only two officers working. I’ll get someone to you once they finish the other calls”</w:t>
      </w:r>
    </w:p>
    <w:p w14:paraId="5AFAD61B" w14:textId="77777777" w:rsidR="002059CB" w:rsidRPr="00800D47" w:rsidRDefault="002059CB" w:rsidP="00800D47">
      <w:pPr>
        <w:pStyle w:val="NormalWeb"/>
        <w:shd w:val="clear" w:color="auto" w:fill="FFFFFF"/>
        <w:spacing w:before="180" w:beforeAutospacing="0" w:after="180" w:afterAutospacing="0" w:line="480" w:lineRule="auto"/>
        <w:rPr>
          <w:color w:val="2D3B45"/>
        </w:rPr>
      </w:pPr>
      <w:r w:rsidRPr="00800D47">
        <w:rPr>
          <w:color w:val="2D3B45"/>
        </w:rPr>
        <w:t>“But she is really screaming, it sounds like someone is hurting her”</w:t>
      </w:r>
    </w:p>
    <w:p w14:paraId="63F4B28C" w14:textId="77777777" w:rsidR="002059CB" w:rsidRPr="00800D47" w:rsidRDefault="002059CB" w:rsidP="00800D47">
      <w:pPr>
        <w:pStyle w:val="NormalWeb"/>
        <w:shd w:val="clear" w:color="auto" w:fill="FFFFFF"/>
        <w:spacing w:before="180" w:beforeAutospacing="0" w:after="180" w:afterAutospacing="0" w:line="480" w:lineRule="auto"/>
        <w:rPr>
          <w:color w:val="2D3B45"/>
        </w:rPr>
      </w:pPr>
      <w:r w:rsidRPr="00800D47">
        <w:rPr>
          <w:color w:val="2D3B45"/>
        </w:rPr>
        <w:lastRenderedPageBreak/>
        <w:t>“Sir/maam what do you want me to do? I only have two officers and they are on other emergency calls. We used to have five officers on shift, but we are short staffed like every police department these days.”</w:t>
      </w:r>
    </w:p>
    <w:p w14:paraId="78B050DE" w14:textId="77777777" w:rsidR="00366EB5" w:rsidRPr="00800D47" w:rsidRDefault="00366EB5" w:rsidP="00800D47">
      <w:pPr>
        <w:pStyle w:val="NormalWeb"/>
        <w:shd w:val="clear" w:color="auto" w:fill="FFFFFF"/>
        <w:spacing w:before="180" w:after="180" w:line="480" w:lineRule="auto"/>
        <w:rPr>
          <w:color w:val="2D3B45"/>
        </w:rPr>
      </w:pPr>
    </w:p>
    <w:p w14:paraId="6E2ACE0C" w14:textId="6E3410BA" w:rsidR="00366EB5" w:rsidRPr="00800D47" w:rsidRDefault="00366EB5" w:rsidP="00800D47">
      <w:pPr>
        <w:pStyle w:val="NormalWeb"/>
        <w:shd w:val="clear" w:color="auto" w:fill="FFFFFF"/>
        <w:spacing w:before="180" w:after="180" w:line="480" w:lineRule="auto"/>
        <w:rPr>
          <w:color w:val="2D3B45"/>
        </w:rPr>
      </w:pPr>
      <w:r w:rsidRPr="00800D47">
        <w:rPr>
          <w:color w:val="2D3B45"/>
        </w:rPr>
        <w:t>T</w:t>
      </w:r>
      <w:r w:rsidR="001470A0" w:rsidRPr="00800D47">
        <w:rPr>
          <w:color w:val="2D3B45"/>
        </w:rPr>
        <w:t xml:space="preserve">here is a historic shortage </w:t>
      </w:r>
      <w:r w:rsidRPr="00800D47">
        <w:rPr>
          <w:color w:val="2D3B45"/>
        </w:rPr>
        <w:t xml:space="preserve">of police staffing shortage nationwide. </w:t>
      </w:r>
      <w:r w:rsidR="00717FA7" w:rsidRPr="00800D47">
        <w:rPr>
          <w:color w:val="2D3B45"/>
        </w:rPr>
        <w:t>“</w:t>
      </w:r>
      <w:r w:rsidR="000E541A" w:rsidRPr="00800D47">
        <w:rPr>
          <w:color w:val="2D3B45"/>
        </w:rPr>
        <w:t>Officer resignations were up 47% last year compared to 2019 — the year before the pandemic and Floyd’s killing — and retirements are up 19%</w:t>
      </w:r>
      <w:r w:rsidR="00717FA7" w:rsidRPr="00800D47">
        <w:rPr>
          <w:color w:val="2D3B45"/>
        </w:rPr>
        <w:t>”</w:t>
      </w:r>
      <w:r w:rsidR="004D57AC" w:rsidRPr="00800D47">
        <w:rPr>
          <w:color w:val="2D3B45"/>
        </w:rPr>
        <w:t xml:space="preserve"> (Brown, 2023). </w:t>
      </w:r>
      <w:r w:rsidR="0033569E" w:rsidRPr="00800D47">
        <w:rPr>
          <w:color w:val="2D3B45"/>
        </w:rPr>
        <w:t>According to Ch</w:t>
      </w:r>
      <w:r w:rsidR="00CC2F2F" w:rsidRPr="00800D47">
        <w:rPr>
          <w:color w:val="2D3B45"/>
        </w:rPr>
        <w:t>u</w:t>
      </w:r>
      <w:r w:rsidR="0033569E" w:rsidRPr="00800D47">
        <w:rPr>
          <w:color w:val="2D3B45"/>
        </w:rPr>
        <w:t xml:space="preserve">ck Wexler, Executive Director of the Police Executive Research Forum, </w:t>
      </w:r>
      <w:r w:rsidR="00CC2F2F" w:rsidRPr="00800D47">
        <w:rPr>
          <w:color w:val="2D3B45"/>
        </w:rPr>
        <w:t>“Fewer people are applying to be police officers, and more officers are retiring or resigning at a tremendous rate,</w:t>
      </w:r>
      <w:r w:rsidR="008D33D0" w:rsidRPr="00800D47">
        <w:rPr>
          <w:color w:val="2D3B45"/>
        </w:rPr>
        <w:t xml:space="preserve"> t</w:t>
      </w:r>
      <w:r w:rsidR="00CC2F2F" w:rsidRPr="00800D47">
        <w:rPr>
          <w:color w:val="2D3B45"/>
        </w:rPr>
        <w:t xml:space="preserve">here’s a shortage of police officers across the </w:t>
      </w:r>
      <w:r w:rsidR="008375D1" w:rsidRPr="00800D47">
        <w:rPr>
          <w:color w:val="2D3B45"/>
        </w:rPr>
        <w:t>country” (Brown, 2023).</w:t>
      </w:r>
      <w:r w:rsidR="008D33D0" w:rsidRPr="00800D47">
        <w:rPr>
          <w:color w:val="2D3B45"/>
        </w:rPr>
        <w:t xml:space="preserve"> </w:t>
      </w:r>
      <w:r w:rsidRPr="00800D47">
        <w:rPr>
          <w:color w:val="2D3B45"/>
        </w:rPr>
        <w:t>Since the Covid-19 Pandemi</w:t>
      </w:r>
      <w:r w:rsidR="004D57AC" w:rsidRPr="00800D47">
        <w:rPr>
          <w:color w:val="2D3B45"/>
        </w:rPr>
        <w:t>c</w:t>
      </w:r>
      <w:r w:rsidRPr="00800D47">
        <w:rPr>
          <w:color w:val="2D3B45"/>
        </w:rPr>
        <w:t xml:space="preserve"> police departments in all communities, including Miami University, are unable to recruit new officers and retain the current officers they have. This shortage means there aren’t enough police officers to provide anything more than minimal public safety service</w:t>
      </w:r>
      <w:r w:rsidR="00985A75" w:rsidRPr="00800D47">
        <w:rPr>
          <w:color w:val="2D3B45"/>
        </w:rPr>
        <w:t xml:space="preserve"> </w:t>
      </w:r>
      <w:r w:rsidR="001F0F44" w:rsidRPr="00800D47">
        <w:rPr>
          <w:color w:val="2D3B45"/>
        </w:rPr>
        <w:t xml:space="preserve">to residents and in some cases, entire </w:t>
      </w:r>
      <w:r w:rsidR="00985A75" w:rsidRPr="00800D47">
        <w:rPr>
          <w:color w:val="2D3B45"/>
        </w:rPr>
        <w:t>police agencies are disbanding</w:t>
      </w:r>
      <w:r w:rsidR="008D33D0" w:rsidRPr="00800D47">
        <w:rPr>
          <w:color w:val="2D3B45"/>
        </w:rPr>
        <w:t xml:space="preserve"> leaving residents wondering if </w:t>
      </w:r>
      <w:r w:rsidR="008375D1" w:rsidRPr="00800D47">
        <w:rPr>
          <w:color w:val="2D3B45"/>
        </w:rPr>
        <w:t xml:space="preserve">anyone will respond when help is needed. </w:t>
      </w:r>
      <w:r w:rsidR="002D37FD" w:rsidRPr="00800D47">
        <w:rPr>
          <w:color w:val="2D3B45"/>
        </w:rPr>
        <w:t xml:space="preserve"> </w:t>
      </w:r>
      <w:r w:rsidR="00985A75" w:rsidRPr="00800D47">
        <w:rPr>
          <w:color w:val="2D3B45"/>
        </w:rPr>
        <w:t xml:space="preserve"> </w:t>
      </w:r>
    </w:p>
    <w:p w14:paraId="0E545BD1" w14:textId="19FA4FC4" w:rsidR="00D875D4" w:rsidRPr="00800D47" w:rsidRDefault="001E6402" w:rsidP="00800D47">
      <w:pPr>
        <w:pStyle w:val="NormalWeb"/>
        <w:shd w:val="clear" w:color="auto" w:fill="FFFFFF"/>
        <w:spacing w:before="180" w:after="180" w:line="480" w:lineRule="auto"/>
        <w:rPr>
          <w:color w:val="2D3B45"/>
        </w:rPr>
      </w:pPr>
      <w:r w:rsidRPr="00800D47">
        <w:rPr>
          <w:color w:val="2D3B45"/>
        </w:rPr>
        <w:t>Communities rely on</w:t>
      </w:r>
      <w:r w:rsidR="00366EB5" w:rsidRPr="00800D47">
        <w:rPr>
          <w:color w:val="2D3B45"/>
        </w:rPr>
        <w:t xml:space="preserve"> police to </w:t>
      </w:r>
      <w:r w:rsidRPr="00800D47">
        <w:rPr>
          <w:color w:val="2D3B45"/>
        </w:rPr>
        <w:t>maintain law and order and uphold quality of life issues.</w:t>
      </w:r>
      <w:r w:rsidR="00366EB5" w:rsidRPr="00800D47">
        <w:rPr>
          <w:color w:val="2D3B45"/>
        </w:rPr>
        <w:t xml:space="preserve"> Longer wait times for service and in some cases, the inability to respond to calls are direct results of not enough police officers.</w:t>
      </w:r>
      <w:r w:rsidR="008E6B82" w:rsidRPr="00800D47">
        <w:rPr>
          <w:color w:val="2D3B45"/>
        </w:rPr>
        <w:t xml:space="preserve"> </w:t>
      </w:r>
      <w:r w:rsidR="00366EB5" w:rsidRPr="00800D47">
        <w:rPr>
          <w:color w:val="2D3B45"/>
        </w:rPr>
        <w:t>Currently, the Miami University Police Department is staffed by 22 sworn police officers. Th</w:t>
      </w:r>
      <w:r w:rsidR="00E66F2F" w:rsidRPr="00800D47">
        <w:rPr>
          <w:color w:val="2D3B45"/>
        </w:rPr>
        <w:t>e</w:t>
      </w:r>
      <w:r w:rsidR="00366EB5" w:rsidRPr="00800D47">
        <w:rPr>
          <w:color w:val="2D3B45"/>
        </w:rPr>
        <w:t xml:space="preserve"> sworn officers include the Chief of Police, supervisory officers, and patrol officers. </w:t>
      </w:r>
      <w:r w:rsidR="00E66F2F" w:rsidRPr="00800D47">
        <w:rPr>
          <w:color w:val="2D3B45"/>
        </w:rPr>
        <w:t xml:space="preserve">The Miami University website lists there are 29 sworn police officers responsible for campus safety in Oxford, OH. The actual number was 25 sworn police officers during 2023 and since January 2024, 3 more officers have left </w:t>
      </w:r>
      <w:r w:rsidR="00E66F2F" w:rsidRPr="00800D47">
        <w:rPr>
          <w:color w:val="2D3B45"/>
        </w:rPr>
        <w:t xml:space="preserve">due to retirement and resignations </w:t>
      </w:r>
      <w:r w:rsidR="00E66F2F" w:rsidRPr="00800D47">
        <w:rPr>
          <w:color w:val="2D3B45"/>
        </w:rPr>
        <w:t xml:space="preserve">leaving the current vacancies at 7. An attempt to hire 4 officers was made in 2023 but Miami University was </w:t>
      </w:r>
      <w:r w:rsidR="00E66F2F" w:rsidRPr="00800D47">
        <w:rPr>
          <w:color w:val="2D3B45"/>
        </w:rPr>
        <w:lastRenderedPageBreak/>
        <w:t>unable to find 4 qualified applicants for the positions.</w:t>
      </w:r>
      <w:r w:rsidR="00393AF5" w:rsidRPr="00800D47">
        <w:rPr>
          <w:color w:val="2D3B45"/>
        </w:rPr>
        <w:t xml:space="preserve"> 3 applicants met the minimum qualifications and accepted the Universi</w:t>
      </w:r>
      <w:r w:rsidR="003B1E7C" w:rsidRPr="00800D47">
        <w:rPr>
          <w:color w:val="2D3B45"/>
        </w:rPr>
        <w:t>ty’s offer of employment. E</w:t>
      </w:r>
      <w:r w:rsidR="00366EB5" w:rsidRPr="00800D47">
        <w:rPr>
          <w:color w:val="2D3B45"/>
        </w:rPr>
        <w:t>ven before the recent loss of 3 officers</w:t>
      </w:r>
      <w:r w:rsidR="00697B99" w:rsidRPr="00800D47">
        <w:rPr>
          <w:color w:val="2D3B45"/>
        </w:rPr>
        <w:t>,</w:t>
      </w:r>
      <w:r w:rsidR="00366EB5" w:rsidRPr="00800D47">
        <w:rPr>
          <w:color w:val="2D3B45"/>
        </w:rPr>
        <w:t xml:space="preserve"> Miami University Police has been operating below the published staffing for years. Operating at bare minimum staffing is a dangerous gamble. There may not be a large-scale emergency like an active shooter or a dorm fire with students trapped today or tomorrow but what if an event were to happen and the known issue of understaffing was a reason people died? </w:t>
      </w:r>
    </w:p>
    <w:p w14:paraId="60BD4AF8" w14:textId="5147CA05" w:rsidR="00366EB5" w:rsidRPr="00800D47" w:rsidRDefault="00366EB5" w:rsidP="00800D47">
      <w:pPr>
        <w:pStyle w:val="NormalWeb"/>
        <w:shd w:val="clear" w:color="auto" w:fill="FFFFFF"/>
        <w:spacing w:before="180" w:after="180" w:line="480" w:lineRule="auto"/>
        <w:rPr>
          <w:color w:val="2D3B45"/>
        </w:rPr>
      </w:pPr>
      <w:r w:rsidRPr="00800D47">
        <w:rPr>
          <w:color w:val="2D3B45"/>
        </w:rPr>
        <w:t xml:space="preserve">Miami University </w:t>
      </w:r>
      <w:r w:rsidR="00206F26" w:rsidRPr="00800D47">
        <w:rPr>
          <w:color w:val="2D3B45"/>
        </w:rPr>
        <w:t xml:space="preserve">published a statement of the </w:t>
      </w:r>
      <w:r w:rsidR="00DC23F9" w:rsidRPr="00800D47">
        <w:rPr>
          <w:color w:val="2D3B45"/>
        </w:rPr>
        <w:t>Miami University News and Events website on</w:t>
      </w:r>
      <w:r w:rsidRPr="00800D47">
        <w:rPr>
          <w:color w:val="2D3B45"/>
        </w:rPr>
        <w:t xml:space="preserve"> Jan</w:t>
      </w:r>
      <w:r w:rsidR="00DC23F9" w:rsidRPr="00800D47">
        <w:rPr>
          <w:color w:val="2D3B45"/>
        </w:rPr>
        <w:t>uary 02,</w:t>
      </w:r>
      <w:r w:rsidRPr="00800D47">
        <w:rPr>
          <w:color w:val="2D3B45"/>
        </w:rPr>
        <w:t xml:space="preserve"> 2024. The opening like reads </w:t>
      </w:r>
      <w:bookmarkStart w:id="0" w:name="_Hlk161831452"/>
      <w:r w:rsidRPr="00800D47">
        <w:rPr>
          <w:color w:val="2D3B45"/>
        </w:rPr>
        <w:t>“Miami University’s top priority is always the safety of our students and community” (</w:t>
      </w:r>
      <w:r w:rsidR="003C5488" w:rsidRPr="00800D47">
        <w:rPr>
          <w:color w:val="2D3B45"/>
        </w:rPr>
        <w:t xml:space="preserve">Miami </w:t>
      </w:r>
      <w:r w:rsidRPr="00800D47">
        <w:rPr>
          <w:color w:val="2D3B45"/>
        </w:rPr>
        <w:t xml:space="preserve">University, 2024) </w:t>
      </w:r>
      <w:bookmarkEnd w:id="0"/>
      <w:r w:rsidRPr="00800D47">
        <w:rPr>
          <w:color w:val="2D3B45"/>
        </w:rPr>
        <w:t xml:space="preserve">The current shortage of police officers and lack the of action by University leadership to both attract the most qualified candidates and, retain the experienced professional officers currently at Miami University Police is a stark difference from the published stance. </w:t>
      </w:r>
    </w:p>
    <w:p w14:paraId="3BA7879D" w14:textId="7F8C87FB" w:rsidR="002059CB" w:rsidRPr="00800D47" w:rsidRDefault="002059CB" w:rsidP="00800D47">
      <w:pPr>
        <w:spacing w:line="480" w:lineRule="auto"/>
        <w:rPr>
          <w:rFonts w:ascii="Times New Roman" w:hAnsi="Times New Roman" w:cs="Times New Roman"/>
          <w:color w:val="2D3B45"/>
          <w:sz w:val="24"/>
          <w:szCs w:val="24"/>
          <w:shd w:val="clear" w:color="auto" w:fill="FFFFFF"/>
        </w:rPr>
      </w:pPr>
      <w:r w:rsidRPr="00800D47">
        <w:rPr>
          <w:rFonts w:ascii="Times New Roman" w:hAnsi="Times New Roman" w:cs="Times New Roman"/>
          <w:color w:val="2D3B45"/>
          <w:sz w:val="24"/>
          <w:szCs w:val="24"/>
          <w:shd w:val="clear" w:color="auto" w:fill="FFFFFF"/>
        </w:rPr>
        <w:t>“‘We Need Them Desperately’: US Police Departments Struggle with Critical Staffing Shortages.” (</w:t>
      </w:r>
      <w:r w:rsidRPr="00800D47">
        <w:rPr>
          <w:rStyle w:val="Emphasis"/>
          <w:rFonts w:ascii="Times New Roman" w:hAnsi="Times New Roman" w:cs="Times New Roman"/>
          <w:color w:val="2D3B45"/>
          <w:sz w:val="24"/>
          <w:szCs w:val="24"/>
          <w:shd w:val="clear" w:color="auto" w:fill="FFFFFF"/>
        </w:rPr>
        <w:t>CNN</w:t>
      </w:r>
      <w:r w:rsidRPr="00800D47">
        <w:rPr>
          <w:rFonts w:ascii="Times New Roman" w:hAnsi="Times New Roman" w:cs="Times New Roman"/>
          <w:color w:val="2D3B45"/>
          <w:sz w:val="24"/>
          <w:szCs w:val="24"/>
          <w:shd w:val="clear" w:color="auto" w:fill="FFFFFF"/>
        </w:rPr>
        <w:t xml:space="preserve">, Cable News Network, 20 July 2022) was the first result I received when I typed “police staffing crisis” in an internet search engine. This article by CNN Senior National Correspondent Ryan Young, CNN Senior Field Producer Devon M. Sayers, and Journalist Ray Sanchez provides a state of the current police officer shortage through a nationwide lens. The author’s describe shortages of police officers at agencies such as Kansas City PD, 200 officers, Dallas PD, 550 officers, Atlanta PD, </w:t>
      </w:r>
      <w:r w:rsidR="00C315CF" w:rsidRPr="00800D47">
        <w:rPr>
          <w:rFonts w:ascii="Times New Roman" w:hAnsi="Times New Roman" w:cs="Times New Roman"/>
          <w:color w:val="2D3B45"/>
          <w:sz w:val="24"/>
          <w:szCs w:val="24"/>
          <w:shd w:val="clear" w:color="auto" w:fill="FFFFFF"/>
        </w:rPr>
        <w:t xml:space="preserve">250 officers. This staffing crisis isn’t only in big cities but rather affects every community in the county, including Miami University.  As a 22-year veteran police officer at Miami University I see how far reaching the police officer shortage is because our agency is unable to fill current open positions from the limited applicant pool in our region.  </w:t>
      </w:r>
    </w:p>
    <w:p w14:paraId="5CD32B62" w14:textId="5EF8A7B6" w:rsidR="009A3C8F" w:rsidRPr="00800D47" w:rsidRDefault="00C315CF" w:rsidP="00800D47">
      <w:pPr>
        <w:spacing w:line="480" w:lineRule="auto"/>
        <w:rPr>
          <w:rFonts w:ascii="Times New Roman" w:hAnsi="Times New Roman" w:cs="Times New Roman"/>
          <w:color w:val="2D3B45"/>
          <w:sz w:val="24"/>
          <w:szCs w:val="24"/>
          <w:shd w:val="clear" w:color="auto" w:fill="FFFFFF"/>
        </w:rPr>
      </w:pPr>
      <w:r w:rsidRPr="00800D47">
        <w:rPr>
          <w:rFonts w:ascii="Times New Roman" w:hAnsi="Times New Roman" w:cs="Times New Roman"/>
          <w:color w:val="2D3B45"/>
          <w:sz w:val="24"/>
          <w:szCs w:val="24"/>
          <w:shd w:val="clear" w:color="auto" w:fill="FFFFFF"/>
        </w:rPr>
        <w:lastRenderedPageBreak/>
        <w:t xml:space="preserve">What’s the reason for this shortage of police officers? </w:t>
      </w:r>
      <w:r w:rsidR="00ED5B0F" w:rsidRPr="00800D47">
        <w:rPr>
          <w:rFonts w:ascii="Times New Roman" w:hAnsi="Times New Roman" w:cs="Times New Roman"/>
          <w:color w:val="2D3B45"/>
          <w:sz w:val="24"/>
          <w:szCs w:val="24"/>
          <w:shd w:val="clear" w:color="auto" w:fill="FFFFFF"/>
        </w:rPr>
        <w:t xml:space="preserve">In </w:t>
      </w:r>
      <w:r w:rsidR="00A71863" w:rsidRPr="00800D47">
        <w:rPr>
          <w:rFonts w:ascii="Times New Roman" w:hAnsi="Times New Roman" w:cs="Times New Roman"/>
          <w:color w:val="2D3B45"/>
          <w:sz w:val="24"/>
          <w:szCs w:val="24"/>
          <w:shd w:val="clear" w:color="auto" w:fill="FFFFFF"/>
        </w:rPr>
        <w:t>Seattle</w:t>
      </w:r>
      <w:r w:rsidR="009A3C8F" w:rsidRPr="00800D47">
        <w:rPr>
          <w:rFonts w:ascii="Times New Roman" w:hAnsi="Times New Roman" w:cs="Times New Roman"/>
          <w:color w:val="2D3B45"/>
          <w:sz w:val="24"/>
          <w:szCs w:val="24"/>
          <w:shd w:val="clear" w:color="auto" w:fill="FFFFFF"/>
        </w:rPr>
        <w:t xml:space="preserve">, police department spokesman </w:t>
      </w:r>
      <w:r w:rsidR="00A71863" w:rsidRPr="00800D47">
        <w:rPr>
          <w:rFonts w:ascii="Times New Roman" w:hAnsi="Times New Roman" w:cs="Times New Roman"/>
          <w:color w:val="2D3B45"/>
          <w:sz w:val="24"/>
          <w:szCs w:val="24"/>
          <w:shd w:val="clear" w:color="auto" w:fill="FFFFFF"/>
        </w:rPr>
        <w:t>Sgt Ran</w:t>
      </w:r>
      <w:r w:rsidR="00993DE8" w:rsidRPr="00800D47">
        <w:rPr>
          <w:rFonts w:ascii="Times New Roman" w:hAnsi="Times New Roman" w:cs="Times New Roman"/>
          <w:color w:val="2D3B45"/>
          <w:sz w:val="24"/>
          <w:szCs w:val="24"/>
          <w:shd w:val="clear" w:color="auto" w:fill="FFFFFF"/>
        </w:rPr>
        <w:t>d</w:t>
      </w:r>
      <w:r w:rsidR="00A71863" w:rsidRPr="00800D47">
        <w:rPr>
          <w:rFonts w:ascii="Times New Roman" w:hAnsi="Times New Roman" w:cs="Times New Roman"/>
          <w:color w:val="2D3B45"/>
          <w:sz w:val="24"/>
          <w:szCs w:val="24"/>
          <w:shd w:val="clear" w:color="auto" w:fill="FFFFFF"/>
        </w:rPr>
        <w:t>y Hyserik told CNN</w:t>
      </w:r>
      <w:r w:rsidR="009A3C8F" w:rsidRPr="00800D47">
        <w:rPr>
          <w:rFonts w:ascii="Times New Roman" w:hAnsi="Times New Roman" w:cs="Times New Roman"/>
          <w:color w:val="000000"/>
          <w:spacing w:val="6"/>
          <w:sz w:val="24"/>
          <w:szCs w:val="24"/>
          <w:shd w:val="clear" w:color="auto" w:fill="FFFFFF"/>
        </w:rPr>
        <w:t xml:space="preserve"> </w:t>
      </w:r>
      <w:r w:rsidR="009A3C8F" w:rsidRPr="00800D47">
        <w:rPr>
          <w:rFonts w:ascii="Times New Roman" w:hAnsi="Times New Roman" w:cs="Times New Roman"/>
          <w:color w:val="2D3B45"/>
          <w:sz w:val="24"/>
          <w:szCs w:val="24"/>
          <w:shd w:val="clear" w:color="auto" w:fill="FFFFFF"/>
        </w:rPr>
        <w:t>“Our losses over the last two years have been unprecedented,</w:t>
      </w:r>
      <w:r w:rsidR="009A3C8F" w:rsidRPr="00800D47">
        <w:rPr>
          <w:rFonts w:ascii="Times New Roman" w:hAnsi="Times New Roman" w:cs="Times New Roman"/>
          <w:color w:val="2D3B45"/>
          <w:sz w:val="24"/>
          <w:szCs w:val="24"/>
          <w:shd w:val="clear" w:color="auto" w:fill="FFFFFF"/>
        </w:rPr>
        <w:t xml:space="preserve"> </w:t>
      </w:r>
      <w:r w:rsidR="003B1E7C" w:rsidRPr="00800D47">
        <w:rPr>
          <w:rFonts w:ascii="Times New Roman" w:hAnsi="Times New Roman" w:cs="Times New Roman"/>
          <w:color w:val="2D3B45"/>
          <w:sz w:val="24"/>
          <w:szCs w:val="24"/>
          <w:shd w:val="clear" w:color="auto" w:fill="FFFFFF"/>
        </w:rPr>
        <w:t>many</w:t>
      </w:r>
      <w:r w:rsidR="009A3C8F" w:rsidRPr="00800D47">
        <w:rPr>
          <w:rFonts w:ascii="Times New Roman" w:hAnsi="Times New Roman" w:cs="Times New Roman"/>
          <w:color w:val="2D3B45"/>
          <w:sz w:val="24"/>
          <w:szCs w:val="24"/>
          <w:shd w:val="clear" w:color="auto" w:fill="FFFFFF"/>
        </w:rPr>
        <w:t xml:space="preserve"> of our newer officers separated from our department and moved to smaller agencies in the area, and some left law enforcement altogether. In their exit interviews, many cited the ‘defund’ movement and a lack of support from local elected officials as their reason for leaving our department, or for leaving law enforcement completely</w:t>
      </w:r>
      <w:r w:rsidR="00993DE8" w:rsidRPr="00800D47">
        <w:rPr>
          <w:rFonts w:ascii="Times New Roman" w:hAnsi="Times New Roman" w:cs="Times New Roman"/>
          <w:color w:val="2D3B45"/>
          <w:sz w:val="24"/>
          <w:szCs w:val="24"/>
          <w:shd w:val="clear" w:color="auto" w:fill="FFFFFF"/>
        </w:rPr>
        <w:t>.” (Young and Sayers</w:t>
      </w:r>
      <w:r w:rsidR="00DD2A0C" w:rsidRPr="00800D47">
        <w:rPr>
          <w:rFonts w:ascii="Times New Roman" w:hAnsi="Times New Roman" w:cs="Times New Roman"/>
          <w:color w:val="2D3B45"/>
          <w:sz w:val="24"/>
          <w:szCs w:val="24"/>
          <w:shd w:val="clear" w:color="auto" w:fill="FFFFFF"/>
        </w:rPr>
        <w:t>, 2022)</w:t>
      </w:r>
      <w:r w:rsidR="00A71863" w:rsidRPr="00800D47">
        <w:rPr>
          <w:rFonts w:ascii="Times New Roman" w:hAnsi="Times New Roman" w:cs="Times New Roman"/>
          <w:color w:val="2D3B45"/>
          <w:sz w:val="24"/>
          <w:szCs w:val="24"/>
          <w:shd w:val="clear" w:color="auto" w:fill="FFFFFF"/>
        </w:rPr>
        <w:t xml:space="preserve"> </w:t>
      </w:r>
    </w:p>
    <w:p w14:paraId="09456C6D" w14:textId="73C6A1A3" w:rsidR="00175D37" w:rsidRPr="00800D47" w:rsidRDefault="00972960" w:rsidP="00800D47">
      <w:pPr>
        <w:spacing w:line="480" w:lineRule="auto"/>
        <w:rPr>
          <w:rFonts w:ascii="Times New Roman" w:hAnsi="Times New Roman" w:cs="Times New Roman"/>
          <w:color w:val="2D3B45"/>
          <w:sz w:val="24"/>
          <w:szCs w:val="24"/>
          <w:shd w:val="clear" w:color="auto" w:fill="FFFFFF"/>
        </w:rPr>
      </w:pPr>
      <w:r w:rsidRPr="00800D47">
        <w:rPr>
          <w:rFonts w:ascii="Times New Roman" w:hAnsi="Times New Roman" w:cs="Times New Roman"/>
          <w:color w:val="2D3B45"/>
          <w:sz w:val="24"/>
          <w:szCs w:val="24"/>
          <w:shd w:val="clear" w:color="auto" w:fill="FFFFFF"/>
        </w:rPr>
        <w:t>A</w:t>
      </w:r>
      <w:r w:rsidR="00C71BC0" w:rsidRPr="00800D47">
        <w:rPr>
          <w:rFonts w:ascii="Times New Roman" w:hAnsi="Times New Roman" w:cs="Times New Roman"/>
          <w:color w:val="2D3B45"/>
          <w:sz w:val="24"/>
          <w:szCs w:val="24"/>
          <w:shd w:val="clear" w:color="auto" w:fill="FFFFFF"/>
        </w:rPr>
        <w:t xml:space="preserve"> reason </w:t>
      </w:r>
      <w:r w:rsidRPr="00800D47">
        <w:rPr>
          <w:rFonts w:ascii="Times New Roman" w:hAnsi="Times New Roman" w:cs="Times New Roman"/>
          <w:color w:val="2D3B45"/>
          <w:sz w:val="24"/>
          <w:szCs w:val="24"/>
          <w:shd w:val="clear" w:color="auto" w:fill="FFFFFF"/>
        </w:rPr>
        <w:t xml:space="preserve">suggested by </w:t>
      </w:r>
      <w:r w:rsidR="00616878" w:rsidRPr="00800D47">
        <w:rPr>
          <w:rFonts w:ascii="Times New Roman" w:hAnsi="Times New Roman" w:cs="Times New Roman"/>
          <w:color w:val="2D3B45"/>
          <w:sz w:val="24"/>
          <w:szCs w:val="24"/>
          <w:shd w:val="clear" w:color="auto" w:fill="FFFFFF"/>
        </w:rPr>
        <w:t xml:space="preserve">Dr. </w:t>
      </w:r>
      <w:r w:rsidR="002C1A9C" w:rsidRPr="00800D47">
        <w:rPr>
          <w:rFonts w:ascii="Times New Roman" w:hAnsi="Times New Roman" w:cs="Times New Roman"/>
          <w:color w:val="2D3B45"/>
          <w:sz w:val="24"/>
          <w:szCs w:val="24"/>
          <w:shd w:val="clear" w:color="auto" w:fill="FFFFFF"/>
        </w:rPr>
        <w:t>Jeremy</w:t>
      </w:r>
      <w:r w:rsidR="00616878" w:rsidRPr="00800D47">
        <w:rPr>
          <w:rFonts w:ascii="Times New Roman" w:hAnsi="Times New Roman" w:cs="Times New Roman"/>
          <w:color w:val="2D3B45"/>
          <w:sz w:val="24"/>
          <w:szCs w:val="24"/>
          <w:shd w:val="clear" w:color="auto" w:fill="FFFFFF"/>
        </w:rPr>
        <w:t xml:space="preserve"> Wilson, author of “Reframing the Police Staffing Challenge: Strategies for Meeting the Workload Demand”</w:t>
      </w:r>
      <w:r w:rsidR="002C1A9C" w:rsidRPr="00800D47">
        <w:rPr>
          <w:rFonts w:ascii="Times New Roman" w:hAnsi="Times New Roman" w:cs="Times New Roman"/>
          <w:color w:val="2D3B45"/>
          <w:sz w:val="24"/>
          <w:szCs w:val="24"/>
          <w:shd w:val="clear" w:color="auto" w:fill="FFFFFF"/>
        </w:rPr>
        <w:t xml:space="preserve"> </w:t>
      </w:r>
      <w:r w:rsidR="00C71BC0" w:rsidRPr="00800D47">
        <w:rPr>
          <w:rFonts w:ascii="Times New Roman" w:hAnsi="Times New Roman" w:cs="Times New Roman"/>
          <w:color w:val="2D3B45"/>
          <w:sz w:val="24"/>
          <w:szCs w:val="24"/>
          <w:shd w:val="clear" w:color="auto" w:fill="FFFFFF"/>
        </w:rPr>
        <w:t xml:space="preserve">for the reduced interest is “police legitimacy concerns affecting interest in the profession…as a result of the George Floyd </w:t>
      </w:r>
      <w:r w:rsidR="00175D37" w:rsidRPr="00800D47">
        <w:rPr>
          <w:rFonts w:ascii="Times New Roman" w:hAnsi="Times New Roman" w:cs="Times New Roman"/>
          <w:color w:val="2D3B45"/>
          <w:sz w:val="24"/>
          <w:szCs w:val="24"/>
          <w:shd w:val="clear" w:color="auto" w:fill="FFFFFF"/>
        </w:rPr>
        <w:t>protests” (</w:t>
      </w:r>
      <w:r w:rsidR="00C71BC0" w:rsidRPr="00800D47">
        <w:rPr>
          <w:rFonts w:ascii="Times New Roman" w:hAnsi="Times New Roman" w:cs="Times New Roman"/>
          <w:color w:val="2D3B45"/>
          <w:sz w:val="24"/>
          <w:szCs w:val="24"/>
          <w:shd w:val="clear" w:color="auto" w:fill="FFFFFF"/>
        </w:rPr>
        <w:t>Wilson,</w:t>
      </w:r>
      <w:r w:rsidR="00175D37" w:rsidRPr="00800D47">
        <w:rPr>
          <w:rFonts w:ascii="Times New Roman" w:hAnsi="Times New Roman" w:cs="Times New Roman"/>
          <w:color w:val="2D3B45"/>
          <w:sz w:val="24"/>
          <w:szCs w:val="24"/>
          <w:shd w:val="clear" w:color="auto" w:fill="FFFFFF"/>
        </w:rPr>
        <w:t xml:space="preserve"> </w:t>
      </w:r>
      <w:r w:rsidR="00C71BC0" w:rsidRPr="00800D47">
        <w:rPr>
          <w:rFonts w:ascii="Times New Roman" w:hAnsi="Times New Roman" w:cs="Times New Roman"/>
          <w:color w:val="2D3B45"/>
          <w:sz w:val="24"/>
          <w:szCs w:val="24"/>
          <w:shd w:val="clear" w:color="auto" w:fill="FFFFFF"/>
        </w:rPr>
        <w:t>20</w:t>
      </w:r>
      <w:r w:rsidR="00DD2A0C" w:rsidRPr="00800D47">
        <w:rPr>
          <w:rFonts w:ascii="Times New Roman" w:hAnsi="Times New Roman" w:cs="Times New Roman"/>
          <w:color w:val="2D3B45"/>
          <w:sz w:val="24"/>
          <w:szCs w:val="24"/>
          <w:shd w:val="clear" w:color="auto" w:fill="FFFFFF"/>
        </w:rPr>
        <w:t>2</w:t>
      </w:r>
      <w:r w:rsidR="00C71BC0" w:rsidRPr="00800D47">
        <w:rPr>
          <w:rFonts w:ascii="Times New Roman" w:hAnsi="Times New Roman" w:cs="Times New Roman"/>
          <w:color w:val="2D3B45"/>
          <w:sz w:val="24"/>
          <w:szCs w:val="24"/>
          <w:shd w:val="clear" w:color="auto" w:fill="FFFFFF"/>
        </w:rPr>
        <w:t>2)</w:t>
      </w:r>
      <w:r w:rsidR="00175D37" w:rsidRPr="00800D47">
        <w:rPr>
          <w:rFonts w:ascii="Times New Roman" w:hAnsi="Times New Roman" w:cs="Times New Roman"/>
          <w:color w:val="2D3B45"/>
          <w:sz w:val="24"/>
          <w:szCs w:val="24"/>
          <w:shd w:val="clear" w:color="auto" w:fill="FFFFFF"/>
        </w:rPr>
        <w:t xml:space="preserve">. If people see </w:t>
      </w:r>
      <w:r w:rsidR="00616878" w:rsidRPr="00800D47">
        <w:rPr>
          <w:rFonts w:ascii="Times New Roman" w:hAnsi="Times New Roman" w:cs="Times New Roman"/>
          <w:color w:val="2D3B45"/>
          <w:sz w:val="24"/>
          <w:szCs w:val="24"/>
          <w:shd w:val="clear" w:color="auto" w:fill="FFFFFF"/>
        </w:rPr>
        <w:t>police officers</w:t>
      </w:r>
      <w:r w:rsidR="00175D37" w:rsidRPr="00800D47">
        <w:rPr>
          <w:rFonts w:ascii="Times New Roman" w:hAnsi="Times New Roman" w:cs="Times New Roman"/>
          <w:color w:val="2D3B45"/>
          <w:sz w:val="24"/>
          <w:szCs w:val="24"/>
          <w:shd w:val="clear" w:color="auto" w:fill="FFFFFF"/>
        </w:rPr>
        <w:t xml:space="preserve"> unfavorably,</w:t>
      </w:r>
      <w:r w:rsidR="00616878" w:rsidRPr="00800D47">
        <w:rPr>
          <w:rFonts w:ascii="Times New Roman" w:hAnsi="Times New Roman" w:cs="Times New Roman"/>
          <w:color w:val="2D3B45"/>
          <w:sz w:val="24"/>
          <w:szCs w:val="24"/>
          <w:shd w:val="clear" w:color="auto" w:fill="FFFFFF"/>
        </w:rPr>
        <w:t xml:space="preserve"> and </w:t>
      </w:r>
      <w:r w:rsidR="00C24838" w:rsidRPr="00800D47">
        <w:rPr>
          <w:rFonts w:ascii="Times New Roman" w:hAnsi="Times New Roman" w:cs="Times New Roman"/>
          <w:color w:val="2D3B45"/>
          <w:sz w:val="24"/>
          <w:szCs w:val="24"/>
          <w:shd w:val="clear" w:color="auto" w:fill="FFFFFF"/>
        </w:rPr>
        <w:t xml:space="preserve">don’t see police officers in a favorable way </w:t>
      </w:r>
      <w:r w:rsidR="00175D37" w:rsidRPr="00800D47">
        <w:rPr>
          <w:rFonts w:ascii="Times New Roman" w:hAnsi="Times New Roman" w:cs="Times New Roman"/>
          <w:color w:val="2D3B45"/>
          <w:sz w:val="24"/>
          <w:szCs w:val="24"/>
          <w:shd w:val="clear" w:color="auto" w:fill="FFFFFF"/>
        </w:rPr>
        <w:t xml:space="preserve">why would they want to be part of a corrupt system? </w:t>
      </w:r>
    </w:p>
    <w:p w14:paraId="6C57FC60" w14:textId="28A32F07" w:rsidR="00F94C3B" w:rsidRPr="00800D47" w:rsidRDefault="00666E21" w:rsidP="00800D47">
      <w:pPr>
        <w:spacing w:line="480" w:lineRule="auto"/>
        <w:rPr>
          <w:rFonts w:ascii="Times New Roman" w:hAnsi="Times New Roman" w:cs="Times New Roman"/>
          <w:color w:val="2D3B45"/>
          <w:sz w:val="24"/>
          <w:szCs w:val="24"/>
          <w:shd w:val="clear" w:color="auto" w:fill="FFFFFF"/>
        </w:rPr>
      </w:pPr>
      <w:r w:rsidRPr="00800D47">
        <w:rPr>
          <w:rFonts w:ascii="Times New Roman" w:hAnsi="Times New Roman" w:cs="Times New Roman"/>
          <w:color w:val="2D3B45"/>
          <w:sz w:val="24"/>
          <w:szCs w:val="24"/>
          <w:shd w:val="clear" w:color="auto" w:fill="FFFFFF"/>
        </w:rPr>
        <w:t>Another reason suggested</w:t>
      </w:r>
      <w:r w:rsidR="00031B22" w:rsidRPr="00800D47">
        <w:rPr>
          <w:rFonts w:ascii="Times New Roman" w:hAnsi="Times New Roman" w:cs="Times New Roman"/>
          <w:color w:val="2D3B45"/>
          <w:sz w:val="24"/>
          <w:szCs w:val="24"/>
          <w:shd w:val="clear" w:color="auto" w:fill="FFFFFF"/>
        </w:rPr>
        <w:t xml:space="preserve"> </w:t>
      </w:r>
      <w:r w:rsidR="00031B22" w:rsidRPr="00800D47">
        <w:rPr>
          <w:rFonts w:ascii="Times New Roman" w:hAnsi="Times New Roman" w:cs="Times New Roman"/>
          <w:color w:val="2D3B45"/>
          <w:sz w:val="24"/>
          <w:szCs w:val="24"/>
          <w:shd w:val="clear" w:color="auto" w:fill="FFFFFF"/>
        </w:rPr>
        <w:t xml:space="preserve">by the International Association of </w:t>
      </w:r>
      <w:r w:rsidR="00CD0A99" w:rsidRPr="00800D47">
        <w:rPr>
          <w:rFonts w:ascii="Times New Roman" w:hAnsi="Times New Roman" w:cs="Times New Roman"/>
          <w:color w:val="2D3B45"/>
          <w:sz w:val="24"/>
          <w:szCs w:val="24"/>
          <w:shd w:val="clear" w:color="auto" w:fill="FFFFFF"/>
        </w:rPr>
        <w:t>Chiefs</w:t>
      </w:r>
      <w:r w:rsidR="00031B22" w:rsidRPr="00800D47">
        <w:rPr>
          <w:rFonts w:ascii="Times New Roman" w:hAnsi="Times New Roman" w:cs="Times New Roman"/>
          <w:color w:val="2D3B45"/>
          <w:sz w:val="24"/>
          <w:szCs w:val="24"/>
          <w:shd w:val="clear" w:color="auto" w:fill="FFFFFF"/>
        </w:rPr>
        <w:t xml:space="preserve"> of Police in the pamphlet entitled “The State of Recruitment: A Crisis </w:t>
      </w:r>
      <w:r w:rsidR="00CD0A99" w:rsidRPr="00800D47">
        <w:rPr>
          <w:rFonts w:ascii="Times New Roman" w:hAnsi="Times New Roman" w:cs="Times New Roman"/>
          <w:color w:val="2D3B45"/>
          <w:sz w:val="24"/>
          <w:szCs w:val="24"/>
          <w:shd w:val="clear" w:color="auto" w:fill="FFFFFF"/>
        </w:rPr>
        <w:t>for</w:t>
      </w:r>
      <w:r w:rsidR="00031B22" w:rsidRPr="00800D47">
        <w:rPr>
          <w:rFonts w:ascii="Times New Roman" w:hAnsi="Times New Roman" w:cs="Times New Roman"/>
          <w:color w:val="2D3B45"/>
          <w:sz w:val="24"/>
          <w:szCs w:val="24"/>
          <w:shd w:val="clear" w:color="auto" w:fill="FFFFFF"/>
        </w:rPr>
        <w:t xml:space="preserve"> Law Enforcement” </w:t>
      </w:r>
      <w:r w:rsidRPr="00800D47">
        <w:rPr>
          <w:rFonts w:ascii="Times New Roman" w:hAnsi="Times New Roman" w:cs="Times New Roman"/>
          <w:color w:val="2D3B45"/>
          <w:sz w:val="24"/>
          <w:szCs w:val="24"/>
          <w:shd w:val="clear" w:color="auto" w:fill="FFFFFF"/>
        </w:rPr>
        <w:t xml:space="preserve">for the lack of interest in the policing profession is </w:t>
      </w:r>
      <w:r w:rsidR="00DB60B6" w:rsidRPr="00800D47">
        <w:rPr>
          <w:rFonts w:ascii="Times New Roman" w:hAnsi="Times New Roman" w:cs="Times New Roman"/>
          <w:color w:val="2D3B45"/>
          <w:sz w:val="24"/>
          <w:szCs w:val="24"/>
          <w:shd w:val="clear" w:color="auto" w:fill="FFFFFF"/>
        </w:rPr>
        <w:t>“</w:t>
      </w:r>
      <w:r w:rsidRPr="00800D47">
        <w:rPr>
          <w:rFonts w:ascii="Times New Roman" w:hAnsi="Times New Roman" w:cs="Times New Roman"/>
          <w:color w:val="2D3B45"/>
          <w:sz w:val="24"/>
          <w:szCs w:val="24"/>
          <w:shd w:val="clear" w:color="auto" w:fill="FFFFFF"/>
        </w:rPr>
        <w:t>g</w:t>
      </w:r>
      <w:r w:rsidR="00175D37" w:rsidRPr="00800D47">
        <w:rPr>
          <w:rFonts w:ascii="Times New Roman" w:hAnsi="Times New Roman" w:cs="Times New Roman"/>
          <w:color w:val="2D3B45"/>
          <w:sz w:val="24"/>
          <w:szCs w:val="24"/>
          <w:shd w:val="clear" w:color="auto" w:fill="FFFFFF"/>
        </w:rPr>
        <w:t>enerational differences</w:t>
      </w:r>
      <w:bookmarkStart w:id="1" w:name="_Hlk161827436"/>
      <w:r w:rsidRPr="00800D47">
        <w:rPr>
          <w:rFonts w:ascii="Times New Roman" w:hAnsi="Times New Roman" w:cs="Times New Roman"/>
          <w:color w:val="2D3B45"/>
          <w:sz w:val="24"/>
          <w:szCs w:val="24"/>
          <w:shd w:val="clear" w:color="auto" w:fill="FFFFFF"/>
        </w:rPr>
        <w:t>.</w:t>
      </w:r>
      <w:r w:rsidR="00DB60B6" w:rsidRPr="00800D47">
        <w:rPr>
          <w:rFonts w:ascii="Times New Roman" w:hAnsi="Times New Roman" w:cs="Times New Roman"/>
          <w:color w:val="2D3B45"/>
          <w:sz w:val="24"/>
          <w:szCs w:val="24"/>
          <w:shd w:val="clear" w:color="auto" w:fill="FFFFFF"/>
        </w:rPr>
        <w:t xml:space="preserve"> </w:t>
      </w:r>
      <w:r w:rsidR="00175D37" w:rsidRPr="00800D47">
        <w:rPr>
          <w:rFonts w:ascii="Times New Roman" w:hAnsi="Times New Roman" w:cs="Times New Roman"/>
          <w:color w:val="2D3B45"/>
          <w:sz w:val="24"/>
          <w:szCs w:val="24"/>
          <w:shd w:val="clear" w:color="auto" w:fill="FFFFFF"/>
        </w:rPr>
        <w:t>(</w:t>
      </w:r>
      <w:r w:rsidR="00CD0A99" w:rsidRPr="00800D47">
        <w:rPr>
          <w:rFonts w:ascii="Times New Roman" w:hAnsi="Times New Roman" w:cs="Times New Roman"/>
          <w:color w:val="2D3B45"/>
          <w:sz w:val="24"/>
          <w:szCs w:val="24"/>
          <w:shd w:val="clear" w:color="auto" w:fill="FFFFFF"/>
        </w:rPr>
        <w:t>IACP, 2019</w:t>
      </w:r>
      <w:r w:rsidR="00175D37" w:rsidRPr="00800D47">
        <w:rPr>
          <w:rFonts w:ascii="Times New Roman" w:hAnsi="Times New Roman" w:cs="Times New Roman"/>
          <w:color w:val="2D3B45"/>
          <w:sz w:val="24"/>
          <w:szCs w:val="24"/>
          <w:shd w:val="clear" w:color="auto" w:fill="FFFFFF"/>
        </w:rPr>
        <w:t>).</w:t>
      </w:r>
      <w:r w:rsidR="00F94C3B" w:rsidRPr="00800D47">
        <w:rPr>
          <w:rFonts w:ascii="Times New Roman" w:hAnsi="Times New Roman" w:cs="Times New Roman"/>
          <w:color w:val="2D3B45"/>
          <w:sz w:val="24"/>
          <w:szCs w:val="24"/>
          <w:shd w:val="clear" w:color="auto" w:fill="FFFFFF"/>
        </w:rPr>
        <w:t xml:space="preserve"> </w:t>
      </w:r>
      <w:bookmarkEnd w:id="1"/>
      <w:r w:rsidR="00F94C3B" w:rsidRPr="00800D47">
        <w:rPr>
          <w:rFonts w:ascii="Times New Roman" w:hAnsi="Times New Roman" w:cs="Times New Roman"/>
          <w:color w:val="2D3B45"/>
          <w:sz w:val="24"/>
          <w:szCs w:val="24"/>
          <w:shd w:val="clear" w:color="auto" w:fill="FFFFFF"/>
        </w:rPr>
        <w:t xml:space="preserve">Millennials and Generation Z are more interested in a better work/life balance than police work currently offers. Police shift work </w:t>
      </w:r>
      <w:r w:rsidR="000F1F1D" w:rsidRPr="00800D47">
        <w:rPr>
          <w:rFonts w:ascii="Times New Roman" w:hAnsi="Times New Roman" w:cs="Times New Roman"/>
          <w:color w:val="2D3B45"/>
          <w:sz w:val="24"/>
          <w:szCs w:val="24"/>
          <w:shd w:val="clear" w:color="auto" w:fill="FFFFFF"/>
        </w:rPr>
        <w:t xml:space="preserve">and irregular days off are </w:t>
      </w:r>
      <w:r w:rsidR="00F94C3B" w:rsidRPr="00800D47">
        <w:rPr>
          <w:rFonts w:ascii="Times New Roman" w:hAnsi="Times New Roman" w:cs="Times New Roman"/>
          <w:color w:val="2D3B45"/>
          <w:sz w:val="24"/>
          <w:szCs w:val="24"/>
          <w:shd w:val="clear" w:color="auto" w:fill="FFFFFF"/>
        </w:rPr>
        <w:t>very taxing on officers and families. Missing birthdays</w:t>
      </w:r>
      <w:r w:rsidR="00E913CA" w:rsidRPr="00800D47">
        <w:rPr>
          <w:rFonts w:ascii="Times New Roman" w:hAnsi="Times New Roman" w:cs="Times New Roman"/>
          <w:color w:val="2D3B45"/>
          <w:sz w:val="24"/>
          <w:szCs w:val="24"/>
          <w:shd w:val="clear" w:color="auto" w:fill="FFFFFF"/>
        </w:rPr>
        <w:t>, holidays, and the inability to have adequate time off to decompress</w:t>
      </w:r>
      <w:r w:rsidR="00F94C3B" w:rsidRPr="00800D47">
        <w:rPr>
          <w:rFonts w:ascii="Times New Roman" w:hAnsi="Times New Roman" w:cs="Times New Roman"/>
          <w:color w:val="2D3B45"/>
          <w:sz w:val="24"/>
          <w:szCs w:val="24"/>
          <w:shd w:val="clear" w:color="auto" w:fill="FFFFFF"/>
        </w:rPr>
        <w:t xml:space="preserve"> adds stress to an already stressful profession. The next generation is not choosing this work</w:t>
      </w:r>
      <w:r w:rsidR="00E66F2F" w:rsidRPr="00800D47">
        <w:rPr>
          <w:rFonts w:ascii="Times New Roman" w:hAnsi="Times New Roman" w:cs="Times New Roman"/>
          <w:color w:val="2D3B45"/>
          <w:sz w:val="24"/>
          <w:szCs w:val="24"/>
          <w:shd w:val="clear" w:color="auto" w:fill="FFFFFF"/>
        </w:rPr>
        <w:t xml:space="preserve"> comes</w:t>
      </w:r>
      <w:r w:rsidR="00F94C3B" w:rsidRPr="00800D47">
        <w:rPr>
          <w:rFonts w:ascii="Times New Roman" w:hAnsi="Times New Roman" w:cs="Times New Roman"/>
          <w:color w:val="2D3B45"/>
          <w:sz w:val="24"/>
          <w:szCs w:val="24"/>
          <w:shd w:val="clear" w:color="auto" w:fill="FFFFFF"/>
        </w:rPr>
        <w:t xml:space="preserve"> first mentality.</w:t>
      </w:r>
    </w:p>
    <w:p w14:paraId="1C5DB473" w14:textId="4998E5E8" w:rsidR="004B322B" w:rsidRPr="00800D47" w:rsidRDefault="00F94C3B" w:rsidP="00800D47">
      <w:pPr>
        <w:spacing w:line="480" w:lineRule="auto"/>
        <w:rPr>
          <w:rFonts w:ascii="Times New Roman" w:hAnsi="Times New Roman" w:cs="Times New Roman"/>
          <w:color w:val="2D3B45"/>
          <w:sz w:val="24"/>
          <w:szCs w:val="24"/>
          <w:shd w:val="clear" w:color="auto" w:fill="FFFFFF"/>
        </w:rPr>
      </w:pPr>
      <w:r w:rsidRPr="00800D47">
        <w:rPr>
          <w:rFonts w:ascii="Times New Roman" w:hAnsi="Times New Roman" w:cs="Times New Roman"/>
          <w:color w:val="2D3B45"/>
          <w:sz w:val="24"/>
          <w:szCs w:val="24"/>
          <w:shd w:val="clear" w:color="auto" w:fill="FFFFFF"/>
        </w:rPr>
        <w:t xml:space="preserve">With </w:t>
      </w:r>
      <w:r w:rsidR="00F26376" w:rsidRPr="00800D47">
        <w:rPr>
          <w:rFonts w:ascii="Times New Roman" w:hAnsi="Times New Roman" w:cs="Times New Roman"/>
          <w:color w:val="2D3B45"/>
          <w:sz w:val="24"/>
          <w:szCs w:val="24"/>
          <w:shd w:val="clear" w:color="auto" w:fill="FFFFFF"/>
        </w:rPr>
        <w:t>a</w:t>
      </w:r>
      <w:r w:rsidRPr="00800D47">
        <w:rPr>
          <w:rFonts w:ascii="Times New Roman" w:hAnsi="Times New Roman" w:cs="Times New Roman"/>
          <w:color w:val="2D3B45"/>
          <w:sz w:val="24"/>
          <w:szCs w:val="24"/>
          <w:shd w:val="clear" w:color="auto" w:fill="FFFFFF"/>
        </w:rPr>
        <w:t xml:space="preserve"> shortage of new </w:t>
      </w:r>
      <w:r w:rsidR="00F26376" w:rsidRPr="00800D47">
        <w:rPr>
          <w:rFonts w:ascii="Times New Roman" w:hAnsi="Times New Roman" w:cs="Times New Roman"/>
          <w:color w:val="2D3B45"/>
          <w:sz w:val="24"/>
          <w:szCs w:val="24"/>
          <w:shd w:val="clear" w:color="auto" w:fill="FFFFFF"/>
        </w:rPr>
        <w:t>officers</w:t>
      </w:r>
      <w:r w:rsidR="00CD0A99">
        <w:rPr>
          <w:rFonts w:ascii="Times New Roman" w:hAnsi="Times New Roman" w:cs="Times New Roman"/>
          <w:color w:val="2D3B45"/>
          <w:sz w:val="24"/>
          <w:szCs w:val="24"/>
          <w:shd w:val="clear" w:color="auto" w:fill="FFFFFF"/>
        </w:rPr>
        <w:t>,</w:t>
      </w:r>
      <w:r w:rsidRPr="00800D47">
        <w:rPr>
          <w:rFonts w:ascii="Times New Roman" w:hAnsi="Times New Roman" w:cs="Times New Roman"/>
          <w:color w:val="2D3B45"/>
          <w:sz w:val="24"/>
          <w:szCs w:val="24"/>
          <w:shd w:val="clear" w:color="auto" w:fill="FFFFFF"/>
        </w:rPr>
        <w:t xml:space="preserve"> available agencies are turning to lateral hires from other agencies to fill their public safety needs. With so few available applicants and so many open positions at many agencies</w:t>
      </w:r>
      <w:r w:rsidR="00F26376" w:rsidRPr="00800D47">
        <w:rPr>
          <w:rFonts w:ascii="Times New Roman" w:hAnsi="Times New Roman" w:cs="Times New Roman"/>
          <w:color w:val="2D3B45"/>
          <w:sz w:val="24"/>
          <w:szCs w:val="24"/>
          <w:shd w:val="clear" w:color="auto" w:fill="FFFFFF"/>
        </w:rPr>
        <w:t>,</w:t>
      </w:r>
      <w:r w:rsidRPr="00800D47">
        <w:rPr>
          <w:rFonts w:ascii="Times New Roman" w:hAnsi="Times New Roman" w:cs="Times New Roman"/>
          <w:color w:val="2D3B45"/>
          <w:sz w:val="24"/>
          <w:szCs w:val="24"/>
          <w:shd w:val="clear" w:color="auto" w:fill="FFFFFF"/>
        </w:rPr>
        <w:t xml:space="preserve"> current officers have many </w:t>
      </w:r>
      <w:r w:rsidR="00F26376" w:rsidRPr="00800D47">
        <w:rPr>
          <w:rFonts w:ascii="Times New Roman" w:hAnsi="Times New Roman" w:cs="Times New Roman"/>
          <w:color w:val="2D3B45"/>
          <w:sz w:val="24"/>
          <w:szCs w:val="24"/>
          <w:shd w:val="clear" w:color="auto" w:fill="FFFFFF"/>
        </w:rPr>
        <w:t>options</w:t>
      </w:r>
      <w:r w:rsidRPr="00800D47">
        <w:rPr>
          <w:rFonts w:ascii="Times New Roman" w:hAnsi="Times New Roman" w:cs="Times New Roman"/>
          <w:color w:val="2D3B45"/>
          <w:sz w:val="24"/>
          <w:szCs w:val="24"/>
          <w:shd w:val="clear" w:color="auto" w:fill="FFFFFF"/>
        </w:rPr>
        <w:t xml:space="preserve"> in deciding </w:t>
      </w:r>
      <w:r w:rsidR="00F26376" w:rsidRPr="00800D47">
        <w:rPr>
          <w:rFonts w:ascii="Times New Roman" w:hAnsi="Times New Roman" w:cs="Times New Roman"/>
          <w:color w:val="2D3B45"/>
          <w:sz w:val="24"/>
          <w:szCs w:val="24"/>
          <w:shd w:val="clear" w:color="auto" w:fill="FFFFFF"/>
        </w:rPr>
        <w:t>which community they want to serve. Some agencies recognized the staffing crisis as it began and were proactive in recruiting experience</w:t>
      </w:r>
      <w:r w:rsidR="00E66F2F" w:rsidRPr="00800D47">
        <w:rPr>
          <w:rFonts w:ascii="Times New Roman" w:hAnsi="Times New Roman" w:cs="Times New Roman"/>
          <w:color w:val="2D3B45"/>
          <w:sz w:val="24"/>
          <w:szCs w:val="24"/>
          <w:shd w:val="clear" w:color="auto" w:fill="FFFFFF"/>
        </w:rPr>
        <w:t>d</w:t>
      </w:r>
      <w:r w:rsidR="00F26376" w:rsidRPr="00800D47">
        <w:rPr>
          <w:rFonts w:ascii="Times New Roman" w:hAnsi="Times New Roman" w:cs="Times New Roman"/>
          <w:color w:val="2D3B45"/>
          <w:sz w:val="24"/>
          <w:szCs w:val="24"/>
          <w:shd w:val="clear" w:color="auto" w:fill="FFFFFF"/>
        </w:rPr>
        <w:t xml:space="preserve"> officer</w:t>
      </w:r>
      <w:r w:rsidR="00E66F2F" w:rsidRPr="00800D47">
        <w:rPr>
          <w:rFonts w:ascii="Times New Roman" w:hAnsi="Times New Roman" w:cs="Times New Roman"/>
          <w:color w:val="2D3B45"/>
          <w:sz w:val="24"/>
          <w:szCs w:val="24"/>
          <w:shd w:val="clear" w:color="auto" w:fill="FFFFFF"/>
        </w:rPr>
        <w:t>s</w:t>
      </w:r>
      <w:r w:rsidR="00F26376" w:rsidRPr="00800D47">
        <w:rPr>
          <w:rFonts w:ascii="Times New Roman" w:hAnsi="Times New Roman" w:cs="Times New Roman"/>
          <w:color w:val="2D3B45"/>
          <w:sz w:val="24"/>
          <w:szCs w:val="24"/>
          <w:shd w:val="clear" w:color="auto" w:fill="FFFFFF"/>
        </w:rPr>
        <w:t xml:space="preserve"> from other agencies. Offering better pay, better scheduling, and </w:t>
      </w:r>
      <w:r w:rsidR="00F26376" w:rsidRPr="00800D47">
        <w:rPr>
          <w:rFonts w:ascii="Times New Roman" w:hAnsi="Times New Roman" w:cs="Times New Roman"/>
          <w:color w:val="2D3B45"/>
          <w:sz w:val="24"/>
          <w:szCs w:val="24"/>
          <w:shd w:val="clear" w:color="auto" w:fill="FFFFFF"/>
        </w:rPr>
        <w:lastRenderedPageBreak/>
        <w:t xml:space="preserve">other intra-agency benefits regional police departments are luring the most talented officers away from their current agencies. These ideas are things Miami University failed to utilize before now and that has led to the 24% shortage of police officers at Miami University. </w:t>
      </w:r>
    </w:p>
    <w:p w14:paraId="0623F0B8" w14:textId="7E99BA0D" w:rsidR="00F26376" w:rsidRPr="00800D47" w:rsidRDefault="00FC3487" w:rsidP="00800D47">
      <w:pPr>
        <w:spacing w:line="480" w:lineRule="auto"/>
        <w:rPr>
          <w:rFonts w:ascii="Times New Roman" w:hAnsi="Times New Roman" w:cs="Times New Roman"/>
          <w:color w:val="2D3B45"/>
          <w:sz w:val="24"/>
          <w:szCs w:val="24"/>
          <w:shd w:val="clear" w:color="auto" w:fill="FFFFFF"/>
        </w:rPr>
      </w:pPr>
      <w:r w:rsidRPr="00800D47">
        <w:rPr>
          <w:rFonts w:ascii="Times New Roman" w:hAnsi="Times New Roman" w:cs="Times New Roman"/>
          <w:color w:val="2D3B45"/>
          <w:sz w:val="24"/>
          <w:szCs w:val="24"/>
          <w:shd w:val="clear" w:color="auto" w:fill="FFFFFF"/>
        </w:rPr>
        <w:t xml:space="preserve">Under the leadership of Chief John McCandless Miami University began attracting seasoned experienced officers </w:t>
      </w:r>
      <w:r w:rsidR="001C3D13" w:rsidRPr="00800D47">
        <w:rPr>
          <w:rFonts w:ascii="Times New Roman" w:hAnsi="Times New Roman" w:cs="Times New Roman"/>
          <w:color w:val="2D3B45"/>
          <w:sz w:val="24"/>
          <w:szCs w:val="24"/>
          <w:shd w:val="clear" w:color="auto" w:fill="FFFFFF"/>
        </w:rPr>
        <w:t xml:space="preserve">to join Miami University Police. Offering a competitive pay and </w:t>
      </w:r>
      <w:r w:rsidR="00E5260A" w:rsidRPr="00800D47">
        <w:rPr>
          <w:rFonts w:ascii="Times New Roman" w:hAnsi="Times New Roman" w:cs="Times New Roman"/>
          <w:color w:val="2D3B45"/>
          <w:sz w:val="24"/>
          <w:szCs w:val="24"/>
          <w:shd w:val="clear" w:color="auto" w:fill="FFFFFF"/>
        </w:rPr>
        <w:t>competitive</w:t>
      </w:r>
      <w:r w:rsidR="001C3D13" w:rsidRPr="00800D47">
        <w:rPr>
          <w:rFonts w:ascii="Times New Roman" w:hAnsi="Times New Roman" w:cs="Times New Roman"/>
          <w:color w:val="2D3B45"/>
          <w:sz w:val="24"/>
          <w:szCs w:val="24"/>
          <w:shd w:val="clear" w:color="auto" w:fill="FFFFFF"/>
        </w:rPr>
        <w:t xml:space="preserve"> intra</w:t>
      </w:r>
      <w:r w:rsidR="00173EB8" w:rsidRPr="00800D47">
        <w:rPr>
          <w:rFonts w:ascii="Times New Roman" w:hAnsi="Times New Roman" w:cs="Times New Roman"/>
          <w:color w:val="2D3B45"/>
          <w:sz w:val="24"/>
          <w:szCs w:val="24"/>
          <w:shd w:val="clear" w:color="auto" w:fill="FFFFFF"/>
        </w:rPr>
        <w:t>-</w:t>
      </w:r>
      <w:r w:rsidR="001C3D13" w:rsidRPr="00800D47">
        <w:rPr>
          <w:rFonts w:ascii="Times New Roman" w:hAnsi="Times New Roman" w:cs="Times New Roman"/>
          <w:color w:val="2D3B45"/>
          <w:sz w:val="24"/>
          <w:szCs w:val="24"/>
          <w:shd w:val="clear" w:color="auto" w:fill="FFFFFF"/>
        </w:rPr>
        <w:t xml:space="preserve">agency benefits such as low health care costs and a tuition waiver </w:t>
      </w:r>
      <w:r w:rsidR="00E5260A" w:rsidRPr="00800D47">
        <w:rPr>
          <w:rFonts w:ascii="Times New Roman" w:hAnsi="Times New Roman" w:cs="Times New Roman"/>
          <w:color w:val="2D3B45"/>
          <w:sz w:val="24"/>
          <w:szCs w:val="24"/>
          <w:shd w:val="clear" w:color="auto" w:fill="FFFFFF"/>
        </w:rPr>
        <w:t>7 highly qualified officers brought their</w:t>
      </w:r>
      <w:r w:rsidR="00CA617F" w:rsidRPr="00800D47">
        <w:rPr>
          <w:rFonts w:ascii="Times New Roman" w:hAnsi="Times New Roman" w:cs="Times New Roman"/>
          <w:color w:val="2D3B45"/>
          <w:sz w:val="24"/>
          <w:szCs w:val="24"/>
          <w:shd w:val="clear" w:color="auto" w:fill="FFFFFF"/>
        </w:rPr>
        <w:t xml:space="preserve"> </w:t>
      </w:r>
      <w:r w:rsidR="003E1B71" w:rsidRPr="00800D47">
        <w:rPr>
          <w:rFonts w:ascii="Times New Roman" w:hAnsi="Times New Roman" w:cs="Times New Roman"/>
          <w:color w:val="2D3B45"/>
          <w:sz w:val="24"/>
          <w:szCs w:val="24"/>
          <w:shd w:val="clear" w:color="auto" w:fill="FFFFFF"/>
        </w:rPr>
        <w:t>experience, expertise</w:t>
      </w:r>
      <w:r w:rsidR="00CA617F" w:rsidRPr="00800D47">
        <w:rPr>
          <w:rFonts w:ascii="Times New Roman" w:hAnsi="Times New Roman" w:cs="Times New Roman"/>
          <w:color w:val="2D3B45"/>
          <w:sz w:val="24"/>
          <w:szCs w:val="24"/>
          <w:shd w:val="clear" w:color="auto" w:fill="FFFFFF"/>
        </w:rPr>
        <w:t>,</w:t>
      </w:r>
      <w:r w:rsidR="00E5260A" w:rsidRPr="00800D47">
        <w:rPr>
          <w:rFonts w:ascii="Times New Roman" w:hAnsi="Times New Roman" w:cs="Times New Roman"/>
          <w:color w:val="2D3B45"/>
          <w:sz w:val="24"/>
          <w:szCs w:val="24"/>
          <w:shd w:val="clear" w:color="auto" w:fill="FFFFFF"/>
        </w:rPr>
        <w:t xml:space="preserve"> and talents </w:t>
      </w:r>
      <w:r w:rsidR="00CA617F" w:rsidRPr="00800D47">
        <w:rPr>
          <w:rFonts w:ascii="Times New Roman" w:hAnsi="Times New Roman" w:cs="Times New Roman"/>
          <w:color w:val="2D3B45"/>
          <w:sz w:val="24"/>
          <w:szCs w:val="24"/>
          <w:shd w:val="clear" w:color="auto" w:fill="FFFFFF"/>
        </w:rPr>
        <w:t xml:space="preserve">to the </w:t>
      </w:r>
      <w:r w:rsidR="00173EB8" w:rsidRPr="00800D47">
        <w:rPr>
          <w:rFonts w:ascii="Times New Roman" w:hAnsi="Times New Roman" w:cs="Times New Roman"/>
          <w:color w:val="2D3B45"/>
          <w:sz w:val="24"/>
          <w:szCs w:val="24"/>
          <w:shd w:val="clear" w:color="auto" w:fill="FFFFFF"/>
        </w:rPr>
        <w:t xml:space="preserve">university. </w:t>
      </w:r>
      <w:r w:rsidR="003E1B71" w:rsidRPr="00800D47">
        <w:rPr>
          <w:rFonts w:ascii="Times New Roman" w:hAnsi="Times New Roman" w:cs="Times New Roman"/>
          <w:color w:val="2D3B45"/>
          <w:sz w:val="24"/>
          <w:szCs w:val="24"/>
          <w:shd w:val="clear" w:color="auto" w:fill="FFFFFF"/>
        </w:rPr>
        <w:t>The</w:t>
      </w:r>
      <w:r w:rsidR="00E63E24" w:rsidRPr="00800D47">
        <w:rPr>
          <w:rFonts w:ascii="Times New Roman" w:hAnsi="Times New Roman" w:cs="Times New Roman"/>
          <w:color w:val="2D3B45"/>
          <w:sz w:val="24"/>
          <w:szCs w:val="24"/>
          <w:shd w:val="clear" w:color="auto" w:fill="FFFFFF"/>
        </w:rPr>
        <w:t xml:space="preserve">se officers were recruited because of their </w:t>
      </w:r>
      <w:r w:rsidR="00C06185" w:rsidRPr="00800D47">
        <w:rPr>
          <w:rFonts w:ascii="Times New Roman" w:hAnsi="Times New Roman" w:cs="Times New Roman"/>
          <w:color w:val="2D3B45"/>
          <w:sz w:val="24"/>
          <w:szCs w:val="24"/>
          <w:shd w:val="clear" w:color="auto" w:fill="FFFFFF"/>
        </w:rPr>
        <w:t xml:space="preserve">high marks and </w:t>
      </w:r>
      <w:r w:rsidR="00E63E24" w:rsidRPr="00800D47">
        <w:rPr>
          <w:rFonts w:ascii="Times New Roman" w:hAnsi="Times New Roman" w:cs="Times New Roman"/>
          <w:color w:val="2D3B45"/>
          <w:sz w:val="24"/>
          <w:szCs w:val="24"/>
          <w:shd w:val="clear" w:color="auto" w:fill="FFFFFF"/>
        </w:rPr>
        <w:t xml:space="preserve">proven </w:t>
      </w:r>
      <w:r w:rsidR="00C06185" w:rsidRPr="00800D47">
        <w:rPr>
          <w:rFonts w:ascii="Times New Roman" w:hAnsi="Times New Roman" w:cs="Times New Roman"/>
          <w:color w:val="2D3B45"/>
          <w:sz w:val="24"/>
          <w:szCs w:val="24"/>
          <w:shd w:val="clear" w:color="auto" w:fill="FFFFFF"/>
        </w:rPr>
        <w:t xml:space="preserve">performance at their current agencies. </w:t>
      </w:r>
      <w:r w:rsidR="00CE08DB" w:rsidRPr="00800D47">
        <w:rPr>
          <w:rFonts w:ascii="Times New Roman" w:hAnsi="Times New Roman" w:cs="Times New Roman"/>
          <w:color w:val="2D3B45"/>
          <w:sz w:val="24"/>
          <w:szCs w:val="24"/>
          <w:shd w:val="clear" w:color="auto" w:fill="FFFFFF"/>
        </w:rPr>
        <w:t>The most qualified applicant</w:t>
      </w:r>
      <w:r w:rsidR="00C06185" w:rsidRPr="00800D47">
        <w:rPr>
          <w:rFonts w:ascii="Times New Roman" w:hAnsi="Times New Roman" w:cs="Times New Roman"/>
          <w:color w:val="2D3B45"/>
          <w:sz w:val="24"/>
          <w:szCs w:val="24"/>
          <w:shd w:val="clear" w:color="auto" w:fill="FFFFFF"/>
        </w:rPr>
        <w:t xml:space="preserve">s Chief McCandless sought was </w:t>
      </w:r>
      <w:r w:rsidR="00FC4FFB" w:rsidRPr="00800D47">
        <w:rPr>
          <w:rFonts w:ascii="Times New Roman" w:hAnsi="Times New Roman" w:cs="Times New Roman"/>
          <w:color w:val="2D3B45"/>
          <w:sz w:val="24"/>
          <w:szCs w:val="24"/>
          <w:shd w:val="clear" w:color="auto" w:fill="FFFFFF"/>
        </w:rPr>
        <w:t xml:space="preserve">a current police </w:t>
      </w:r>
      <w:r w:rsidR="00CE08DB" w:rsidRPr="00800D47">
        <w:rPr>
          <w:rFonts w:ascii="Times New Roman" w:hAnsi="Times New Roman" w:cs="Times New Roman"/>
          <w:color w:val="2D3B45"/>
          <w:sz w:val="24"/>
          <w:szCs w:val="24"/>
          <w:shd w:val="clear" w:color="auto" w:fill="FFFFFF"/>
        </w:rPr>
        <w:t xml:space="preserve">officer with 7-10 police experience. A </w:t>
      </w:r>
      <w:r w:rsidR="00BE3BB1" w:rsidRPr="00800D47">
        <w:rPr>
          <w:rFonts w:ascii="Times New Roman" w:hAnsi="Times New Roman" w:cs="Times New Roman"/>
          <w:color w:val="2D3B45"/>
          <w:sz w:val="24"/>
          <w:szCs w:val="24"/>
          <w:shd w:val="clear" w:color="auto" w:fill="FFFFFF"/>
        </w:rPr>
        <w:t>bachelor’s</w:t>
      </w:r>
      <w:r w:rsidR="00CE08DB" w:rsidRPr="00800D47">
        <w:rPr>
          <w:rFonts w:ascii="Times New Roman" w:hAnsi="Times New Roman" w:cs="Times New Roman"/>
          <w:color w:val="2D3B45"/>
          <w:sz w:val="24"/>
          <w:szCs w:val="24"/>
          <w:shd w:val="clear" w:color="auto" w:fill="FFFFFF"/>
        </w:rPr>
        <w:t xml:space="preserve"> d</w:t>
      </w:r>
      <w:r w:rsidR="00FC4FFB" w:rsidRPr="00800D47">
        <w:rPr>
          <w:rFonts w:ascii="Times New Roman" w:hAnsi="Times New Roman" w:cs="Times New Roman"/>
          <w:color w:val="2D3B45"/>
          <w:sz w:val="24"/>
          <w:szCs w:val="24"/>
          <w:shd w:val="clear" w:color="auto" w:fill="FFFFFF"/>
        </w:rPr>
        <w:t>e</w:t>
      </w:r>
      <w:r w:rsidR="00CE08DB" w:rsidRPr="00800D47">
        <w:rPr>
          <w:rFonts w:ascii="Times New Roman" w:hAnsi="Times New Roman" w:cs="Times New Roman"/>
          <w:color w:val="2D3B45"/>
          <w:sz w:val="24"/>
          <w:szCs w:val="24"/>
          <w:shd w:val="clear" w:color="auto" w:fill="FFFFFF"/>
        </w:rPr>
        <w:t xml:space="preserve">gree </w:t>
      </w:r>
      <w:r w:rsidR="00FC4FFB" w:rsidRPr="00800D47">
        <w:rPr>
          <w:rFonts w:ascii="Times New Roman" w:hAnsi="Times New Roman" w:cs="Times New Roman"/>
          <w:color w:val="2D3B45"/>
          <w:sz w:val="24"/>
          <w:szCs w:val="24"/>
          <w:shd w:val="clear" w:color="auto" w:fill="FFFFFF"/>
        </w:rPr>
        <w:t>or honorable military service</w:t>
      </w:r>
      <w:r w:rsidR="00CE08DB" w:rsidRPr="00800D47">
        <w:rPr>
          <w:rFonts w:ascii="Times New Roman" w:hAnsi="Times New Roman" w:cs="Times New Roman"/>
          <w:color w:val="2D3B45"/>
          <w:sz w:val="24"/>
          <w:szCs w:val="24"/>
          <w:shd w:val="clear" w:color="auto" w:fill="FFFFFF"/>
        </w:rPr>
        <w:t xml:space="preserve"> </w:t>
      </w:r>
      <w:r w:rsidR="00BE3BB1" w:rsidRPr="00800D47">
        <w:rPr>
          <w:rFonts w:ascii="Times New Roman" w:hAnsi="Times New Roman" w:cs="Times New Roman"/>
          <w:color w:val="2D3B45"/>
          <w:sz w:val="24"/>
          <w:szCs w:val="24"/>
          <w:shd w:val="clear" w:color="auto" w:fill="FFFFFF"/>
        </w:rPr>
        <w:t xml:space="preserve">was </w:t>
      </w:r>
      <w:r w:rsidR="00BC0937" w:rsidRPr="00800D47">
        <w:rPr>
          <w:rFonts w:ascii="Times New Roman" w:hAnsi="Times New Roman" w:cs="Times New Roman"/>
          <w:color w:val="2D3B45"/>
          <w:sz w:val="24"/>
          <w:szCs w:val="24"/>
          <w:shd w:val="clear" w:color="auto" w:fill="FFFFFF"/>
        </w:rPr>
        <w:t xml:space="preserve">a minimum requirement. Special experience in areas such as criminal investigations, traffic reconstruction, mounted patrol, </w:t>
      </w:r>
      <w:r w:rsidR="00496ACE" w:rsidRPr="00800D47">
        <w:rPr>
          <w:rFonts w:ascii="Times New Roman" w:hAnsi="Times New Roman" w:cs="Times New Roman"/>
          <w:color w:val="2D3B45"/>
          <w:sz w:val="24"/>
          <w:szCs w:val="24"/>
          <w:shd w:val="clear" w:color="auto" w:fill="FFFFFF"/>
        </w:rPr>
        <w:t xml:space="preserve">or academy instructor </w:t>
      </w:r>
      <w:r w:rsidR="00F6573C" w:rsidRPr="00800D47">
        <w:rPr>
          <w:rFonts w:ascii="Times New Roman" w:hAnsi="Times New Roman" w:cs="Times New Roman"/>
          <w:color w:val="2D3B45"/>
          <w:sz w:val="24"/>
          <w:szCs w:val="24"/>
          <w:shd w:val="clear" w:color="auto" w:fill="FFFFFF"/>
        </w:rPr>
        <w:t xml:space="preserve">are all </w:t>
      </w:r>
      <w:r w:rsidR="0077330C" w:rsidRPr="00800D47">
        <w:rPr>
          <w:rFonts w:ascii="Times New Roman" w:hAnsi="Times New Roman" w:cs="Times New Roman"/>
          <w:color w:val="2D3B45"/>
          <w:sz w:val="24"/>
          <w:szCs w:val="24"/>
          <w:shd w:val="clear" w:color="auto" w:fill="FFFFFF"/>
        </w:rPr>
        <w:t xml:space="preserve">additional qualifications the newly hired officers possessed. </w:t>
      </w:r>
      <w:r w:rsidR="00240A35" w:rsidRPr="00800D47">
        <w:rPr>
          <w:rFonts w:ascii="Times New Roman" w:hAnsi="Times New Roman" w:cs="Times New Roman"/>
          <w:color w:val="2D3B45"/>
          <w:sz w:val="24"/>
          <w:szCs w:val="24"/>
          <w:shd w:val="clear" w:color="auto" w:fill="FFFFFF"/>
        </w:rPr>
        <w:t xml:space="preserve">Traits such as intelligence, maturity, high emotional intelligence, </w:t>
      </w:r>
      <w:r w:rsidR="009F0593" w:rsidRPr="00800D47">
        <w:rPr>
          <w:rFonts w:ascii="Times New Roman" w:hAnsi="Times New Roman" w:cs="Times New Roman"/>
          <w:color w:val="2D3B45"/>
          <w:sz w:val="24"/>
          <w:szCs w:val="24"/>
          <w:shd w:val="clear" w:color="auto" w:fill="FFFFFF"/>
        </w:rPr>
        <w:t>courage, and</w:t>
      </w:r>
      <w:r w:rsidR="001F33E6" w:rsidRPr="00800D47">
        <w:rPr>
          <w:rFonts w:ascii="Times New Roman" w:hAnsi="Times New Roman" w:cs="Times New Roman"/>
          <w:color w:val="2D3B45"/>
          <w:sz w:val="24"/>
          <w:szCs w:val="24"/>
          <w:shd w:val="clear" w:color="auto" w:fill="FFFFFF"/>
        </w:rPr>
        <w:t xml:space="preserve"> integrity were all </w:t>
      </w:r>
      <w:r w:rsidR="00D95A3B" w:rsidRPr="00800D47">
        <w:rPr>
          <w:rFonts w:ascii="Times New Roman" w:hAnsi="Times New Roman" w:cs="Times New Roman"/>
          <w:color w:val="2D3B45"/>
          <w:sz w:val="24"/>
          <w:szCs w:val="24"/>
          <w:shd w:val="clear" w:color="auto" w:fill="FFFFFF"/>
        </w:rPr>
        <w:t xml:space="preserve">expected qualifications. The Miami University Police Department became </w:t>
      </w:r>
      <w:r w:rsidR="00524731" w:rsidRPr="00800D47">
        <w:rPr>
          <w:rFonts w:ascii="Times New Roman" w:hAnsi="Times New Roman" w:cs="Times New Roman"/>
          <w:color w:val="2D3B45"/>
          <w:sz w:val="24"/>
          <w:szCs w:val="24"/>
          <w:shd w:val="clear" w:color="auto" w:fill="FFFFFF"/>
        </w:rPr>
        <w:t xml:space="preserve">a leading agency in the region and </w:t>
      </w:r>
      <w:r w:rsidR="000F6A99" w:rsidRPr="00800D47">
        <w:rPr>
          <w:rFonts w:ascii="Times New Roman" w:hAnsi="Times New Roman" w:cs="Times New Roman"/>
          <w:color w:val="2D3B45"/>
          <w:sz w:val="24"/>
          <w:szCs w:val="24"/>
          <w:shd w:val="clear" w:color="auto" w:fill="FFFFFF"/>
        </w:rPr>
        <w:t xml:space="preserve">in 2020 </w:t>
      </w:r>
      <w:r w:rsidR="00524731" w:rsidRPr="00800D47">
        <w:rPr>
          <w:rFonts w:ascii="Times New Roman" w:hAnsi="Times New Roman" w:cs="Times New Roman"/>
          <w:color w:val="2D3B45"/>
          <w:sz w:val="24"/>
          <w:szCs w:val="24"/>
          <w:shd w:val="clear" w:color="auto" w:fill="FFFFFF"/>
        </w:rPr>
        <w:t xml:space="preserve">was </w:t>
      </w:r>
      <w:r w:rsidR="00D731AB" w:rsidRPr="00800D47">
        <w:rPr>
          <w:rFonts w:ascii="Times New Roman" w:hAnsi="Times New Roman" w:cs="Times New Roman"/>
          <w:color w:val="2D3B45"/>
          <w:sz w:val="24"/>
          <w:szCs w:val="24"/>
          <w:shd w:val="clear" w:color="auto" w:fill="FFFFFF"/>
        </w:rPr>
        <w:t xml:space="preserve">ranked </w:t>
      </w:r>
      <w:r w:rsidR="000865C8" w:rsidRPr="00800D47">
        <w:rPr>
          <w:rFonts w:ascii="Times New Roman" w:hAnsi="Times New Roman" w:cs="Times New Roman"/>
          <w:color w:val="2D3B45"/>
          <w:sz w:val="24"/>
          <w:szCs w:val="24"/>
          <w:shd w:val="clear" w:color="auto" w:fill="FFFFFF"/>
        </w:rPr>
        <w:t>9</w:t>
      </w:r>
      <w:r w:rsidR="000865C8" w:rsidRPr="00800D47">
        <w:rPr>
          <w:rFonts w:ascii="Times New Roman" w:hAnsi="Times New Roman" w:cs="Times New Roman"/>
          <w:color w:val="2D3B45"/>
          <w:sz w:val="24"/>
          <w:szCs w:val="24"/>
          <w:shd w:val="clear" w:color="auto" w:fill="FFFFFF"/>
          <w:vertAlign w:val="superscript"/>
        </w:rPr>
        <w:t>th</w:t>
      </w:r>
      <w:r w:rsidR="000865C8" w:rsidRPr="00800D47">
        <w:rPr>
          <w:rFonts w:ascii="Times New Roman" w:hAnsi="Times New Roman" w:cs="Times New Roman"/>
          <w:color w:val="2D3B45"/>
          <w:sz w:val="24"/>
          <w:szCs w:val="24"/>
          <w:shd w:val="clear" w:color="auto" w:fill="FFFFFF"/>
        </w:rPr>
        <w:t xml:space="preserve"> in the US </w:t>
      </w:r>
      <w:r w:rsidR="00635D52" w:rsidRPr="00800D47">
        <w:rPr>
          <w:rFonts w:ascii="Times New Roman" w:hAnsi="Times New Roman" w:cs="Times New Roman"/>
          <w:color w:val="2D3B45"/>
          <w:sz w:val="24"/>
          <w:szCs w:val="24"/>
          <w:shd w:val="clear" w:color="auto" w:fill="FFFFFF"/>
        </w:rPr>
        <w:t xml:space="preserve">by the </w:t>
      </w:r>
      <w:r w:rsidR="00635D52" w:rsidRPr="00800D47">
        <w:rPr>
          <w:rFonts w:ascii="Times New Roman" w:hAnsi="Times New Roman" w:cs="Times New Roman"/>
          <w:color w:val="2D3B45"/>
          <w:sz w:val="24"/>
          <w:szCs w:val="24"/>
          <w:shd w:val="clear" w:color="auto" w:fill="FFFFFF"/>
        </w:rPr>
        <w:t>National Campus Safety Summit</w:t>
      </w:r>
      <w:r w:rsidR="00635D52" w:rsidRPr="00800D47">
        <w:rPr>
          <w:rFonts w:ascii="Times New Roman" w:hAnsi="Times New Roman" w:cs="Times New Roman"/>
          <w:color w:val="2D3B45"/>
          <w:sz w:val="24"/>
          <w:szCs w:val="24"/>
          <w:shd w:val="clear" w:color="auto" w:fill="FFFFFF"/>
        </w:rPr>
        <w:t xml:space="preserve"> </w:t>
      </w:r>
      <w:r w:rsidR="000865C8" w:rsidRPr="00800D47">
        <w:rPr>
          <w:rFonts w:ascii="Times New Roman" w:hAnsi="Times New Roman" w:cs="Times New Roman"/>
          <w:color w:val="2D3B45"/>
          <w:sz w:val="24"/>
          <w:szCs w:val="24"/>
          <w:shd w:val="clear" w:color="auto" w:fill="FFFFFF"/>
        </w:rPr>
        <w:t xml:space="preserve">for dedication to safety and security of the campus community. </w:t>
      </w:r>
      <w:r w:rsidR="0037299C" w:rsidRPr="00800D47">
        <w:rPr>
          <w:rFonts w:ascii="Times New Roman" w:hAnsi="Times New Roman" w:cs="Times New Roman"/>
          <w:color w:val="2D3B45"/>
          <w:sz w:val="24"/>
          <w:szCs w:val="24"/>
          <w:shd w:val="clear" w:color="auto" w:fill="FFFFFF"/>
        </w:rPr>
        <w:t>(Miami University, 2020)</w:t>
      </w:r>
      <w:r w:rsidR="00524731" w:rsidRPr="00800D47">
        <w:rPr>
          <w:rFonts w:ascii="Times New Roman" w:hAnsi="Times New Roman" w:cs="Times New Roman"/>
          <w:color w:val="2D3B45"/>
          <w:sz w:val="24"/>
          <w:szCs w:val="24"/>
          <w:shd w:val="clear" w:color="auto" w:fill="FFFFFF"/>
        </w:rPr>
        <w:t xml:space="preserve"> </w:t>
      </w:r>
    </w:p>
    <w:p w14:paraId="22C236C2" w14:textId="4B31FCEB" w:rsidR="00006BF3" w:rsidRPr="00800D47" w:rsidRDefault="00DD532B" w:rsidP="00800D47">
      <w:pPr>
        <w:spacing w:line="480" w:lineRule="auto"/>
        <w:rPr>
          <w:rFonts w:ascii="Times New Roman" w:hAnsi="Times New Roman" w:cs="Times New Roman"/>
          <w:color w:val="2D3B45"/>
          <w:sz w:val="24"/>
          <w:szCs w:val="24"/>
          <w:shd w:val="clear" w:color="auto" w:fill="FFFFFF"/>
        </w:rPr>
      </w:pPr>
      <w:r w:rsidRPr="00800D47">
        <w:rPr>
          <w:rFonts w:ascii="Times New Roman" w:hAnsi="Times New Roman" w:cs="Times New Roman"/>
          <w:color w:val="2D3B45"/>
          <w:sz w:val="24"/>
          <w:szCs w:val="24"/>
          <w:shd w:val="clear" w:color="auto" w:fill="FFFFFF"/>
        </w:rPr>
        <w:t xml:space="preserve">There have been attempts at the national level and the state level to address the police staffing shortage. </w:t>
      </w:r>
      <w:r w:rsidR="00BF795C" w:rsidRPr="00800D47">
        <w:rPr>
          <w:rFonts w:ascii="Times New Roman" w:hAnsi="Times New Roman" w:cs="Times New Roman"/>
          <w:color w:val="2D3B45"/>
          <w:sz w:val="24"/>
          <w:szCs w:val="24"/>
          <w:shd w:val="clear" w:color="auto" w:fill="FFFFFF"/>
        </w:rPr>
        <w:t xml:space="preserve">Increasing compensation is </w:t>
      </w:r>
      <w:r w:rsidR="00C31812" w:rsidRPr="00800D47">
        <w:rPr>
          <w:rFonts w:ascii="Times New Roman" w:hAnsi="Times New Roman" w:cs="Times New Roman"/>
          <w:color w:val="2D3B45"/>
          <w:sz w:val="24"/>
          <w:szCs w:val="24"/>
          <w:shd w:val="clear" w:color="auto" w:fill="FFFFFF"/>
        </w:rPr>
        <w:t xml:space="preserve">a solution many agencies are trying to </w:t>
      </w:r>
      <w:r w:rsidR="00524A47" w:rsidRPr="00800D47">
        <w:rPr>
          <w:rFonts w:ascii="Times New Roman" w:hAnsi="Times New Roman" w:cs="Times New Roman"/>
          <w:color w:val="2D3B45"/>
          <w:sz w:val="24"/>
          <w:szCs w:val="24"/>
          <w:shd w:val="clear" w:color="auto" w:fill="FFFFFF"/>
        </w:rPr>
        <w:t xml:space="preserve">alleviate the problem. In </w:t>
      </w:r>
      <w:r w:rsidR="00C261B2" w:rsidRPr="00800D47">
        <w:rPr>
          <w:rFonts w:ascii="Times New Roman" w:hAnsi="Times New Roman" w:cs="Times New Roman"/>
          <w:color w:val="2D3B45"/>
          <w:sz w:val="24"/>
          <w:szCs w:val="24"/>
          <w:shd w:val="clear" w:color="auto" w:fill="FFFFFF"/>
        </w:rPr>
        <w:t xml:space="preserve">Fayetteville, NC the starting salary has been </w:t>
      </w:r>
      <w:r w:rsidR="00036AA6" w:rsidRPr="00800D47">
        <w:rPr>
          <w:rFonts w:ascii="Times New Roman" w:hAnsi="Times New Roman" w:cs="Times New Roman"/>
          <w:color w:val="2D3B45"/>
          <w:sz w:val="24"/>
          <w:szCs w:val="24"/>
          <w:shd w:val="clear" w:color="auto" w:fill="FFFFFF"/>
        </w:rPr>
        <w:t>increased</w:t>
      </w:r>
      <w:r w:rsidR="00C261B2" w:rsidRPr="00800D47">
        <w:rPr>
          <w:rFonts w:ascii="Times New Roman" w:hAnsi="Times New Roman" w:cs="Times New Roman"/>
          <w:color w:val="2D3B45"/>
          <w:sz w:val="24"/>
          <w:szCs w:val="24"/>
          <w:shd w:val="clear" w:color="auto" w:fill="FFFFFF"/>
        </w:rPr>
        <w:t xml:space="preserve"> </w:t>
      </w:r>
      <w:r w:rsidR="008D4705" w:rsidRPr="00800D47">
        <w:rPr>
          <w:rFonts w:ascii="Times New Roman" w:hAnsi="Times New Roman" w:cs="Times New Roman"/>
          <w:color w:val="2D3B45"/>
          <w:sz w:val="24"/>
          <w:szCs w:val="24"/>
          <w:shd w:val="clear" w:color="auto" w:fill="FFFFFF"/>
        </w:rPr>
        <w:t>22% and also includes an additional $4000 si</w:t>
      </w:r>
      <w:r w:rsidR="00B379E9" w:rsidRPr="00800D47">
        <w:rPr>
          <w:rFonts w:ascii="Times New Roman" w:hAnsi="Times New Roman" w:cs="Times New Roman"/>
          <w:color w:val="2D3B45"/>
          <w:sz w:val="24"/>
          <w:szCs w:val="24"/>
          <w:shd w:val="clear" w:color="auto" w:fill="FFFFFF"/>
        </w:rPr>
        <w:t xml:space="preserve">gn on bonus for new officers and a $2000 retention bonus for current officers willing to stay for two additional years. </w:t>
      </w:r>
      <w:r w:rsidR="004515CB" w:rsidRPr="00800D47">
        <w:rPr>
          <w:rFonts w:ascii="Times New Roman" w:hAnsi="Times New Roman" w:cs="Times New Roman"/>
          <w:color w:val="2D3B45"/>
          <w:sz w:val="24"/>
          <w:szCs w:val="24"/>
          <w:shd w:val="clear" w:color="auto" w:fill="FFFFFF"/>
        </w:rPr>
        <w:t xml:space="preserve">(Jilani, 2022). In Ohio Governor Mike </w:t>
      </w:r>
      <w:r w:rsidR="00AC6F4F" w:rsidRPr="00800D47">
        <w:rPr>
          <w:rFonts w:ascii="Times New Roman" w:hAnsi="Times New Roman" w:cs="Times New Roman"/>
          <w:color w:val="2D3B45"/>
          <w:sz w:val="24"/>
          <w:szCs w:val="24"/>
          <w:shd w:val="clear" w:color="auto" w:fill="FFFFFF"/>
        </w:rPr>
        <w:t>DeWine</w:t>
      </w:r>
      <w:r w:rsidR="004515CB" w:rsidRPr="00800D47">
        <w:rPr>
          <w:rFonts w:ascii="Times New Roman" w:hAnsi="Times New Roman" w:cs="Times New Roman"/>
          <w:color w:val="2D3B45"/>
          <w:sz w:val="24"/>
          <w:szCs w:val="24"/>
          <w:shd w:val="clear" w:color="auto" w:fill="FFFFFF"/>
        </w:rPr>
        <w:t xml:space="preserve"> </w:t>
      </w:r>
      <w:r w:rsidR="00581C12" w:rsidRPr="00800D47">
        <w:rPr>
          <w:rFonts w:ascii="Times New Roman" w:hAnsi="Times New Roman" w:cs="Times New Roman"/>
          <w:color w:val="2D3B45"/>
          <w:sz w:val="24"/>
          <w:szCs w:val="24"/>
          <w:shd w:val="clear" w:color="auto" w:fill="FFFFFF"/>
        </w:rPr>
        <w:t>is</w:t>
      </w:r>
      <w:r w:rsidR="00D43B5C" w:rsidRPr="00800D47">
        <w:rPr>
          <w:rFonts w:ascii="Times New Roman" w:hAnsi="Times New Roman" w:cs="Times New Roman"/>
          <w:color w:val="2D3B45"/>
          <w:sz w:val="24"/>
          <w:szCs w:val="24"/>
          <w:shd w:val="clear" w:color="auto" w:fill="FFFFFF"/>
        </w:rPr>
        <w:t xml:space="preserve"> sending $12 million to police agencies for recruitment and retention of officers. </w:t>
      </w:r>
      <w:r w:rsidR="00E94B35" w:rsidRPr="00800D47">
        <w:rPr>
          <w:rFonts w:ascii="Times New Roman" w:hAnsi="Times New Roman" w:cs="Times New Roman"/>
          <w:color w:val="2D3B45"/>
          <w:sz w:val="24"/>
          <w:szCs w:val="24"/>
          <w:shd w:val="clear" w:color="auto" w:fill="FFFFFF"/>
        </w:rPr>
        <w:t>(Mazur, 2023)</w:t>
      </w:r>
      <w:r w:rsidR="009E5CFC" w:rsidRPr="00800D47">
        <w:rPr>
          <w:rFonts w:ascii="Times New Roman" w:hAnsi="Times New Roman" w:cs="Times New Roman"/>
          <w:color w:val="2D3B45"/>
          <w:sz w:val="24"/>
          <w:szCs w:val="24"/>
          <w:shd w:val="clear" w:color="auto" w:fill="FFFFFF"/>
        </w:rPr>
        <w:t xml:space="preserve">. </w:t>
      </w:r>
      <w:r w:rsidR="004C5006" w:rsidRPr="00800D47">
        <w:rPr>
          <w:rFonts w:ascii="Times New Roman" w:hAnsi="Times New Roman" w:cs="Times New Roman"/>
          <w:color w:val="2D3B45"/>
          <w:sz w:val="24"/>
          <w:szCs w:val="24"/>
          <w:shd w:val="clear" w:color="auto" w:fill="FFFFFF"/>
        </w:rPr>
        <w:lastRenderedPageBreak/>
        <w:t>These attempts are helpi</w:t>
      </w:r>
      <w:r w:rsidR="00211882" w:rsidRPr="00800D47">
        <w:rPr>
          <w:rFonts w:ascii="Times New Roman" w:hAnsi="Times New Roman" w:cs="Times New Roman"/>
          <w:color w:val="2D3B45"/>
          <w:sz w:val="24"/>
          <w:szCs w:val="24"/>
          <w:shd w:val="clear" w:color="auto" w:fill="FFFFFF"/>
        </w:rPr>
        <w:t xml:space="preserve">ng the crisis at a slow rate but at agencies with immediate needs for officers more needs to be done to fill the ranks. </w:t>
      </w:r>
    </w:p>
    <w:p w14:paraId="0D5F4BB4" w14:textId="109DB336" w:rsidR="00853411" w:rsidRPr="00800D47" w:rsidRDefault="004463BA" w:rsidP="00800D47">
      <w:pPr>
        <w:spacing w:line="480" w:lineRule="auto"/>
        <w:rPr>
          <w:rFonts w:ascii="Times New Roman" w:hAnsi="Times New Roman" w:cs="Times New Roman"/>
          <w:color w:val="2D3B45"/>
          <w:sz w:val="24"/>
          <w:szCs w:val="24"/>
          <w:shd w:val="clear" w:color="auto" w:fill="FFFFFF"/>
        </w:rPr>
      </w:pPr>
      <w:r w:rsidRPr="00800D47">
        <w:rPr>
          <w:rFonts w:ascii="Times New Roman" w:hAnsi="Times New Roman" w:cs="Times New Roman"/>
          <w:color w:val="2D3B45"/>
          <w:sz w:val="24"/>
          <w:szCs w:val="24"/>
          <w:shd w:val="clear" w:color="auto" w:fill="FFFFFF"/>
        </w:rPr>
        <w:t xml:space="preserve">In Butler County there are 10 police agencies with </w:t>
      </w:r>
      <w:r w:rsidR="00696F10" w:rsidRPr="00800D47">
        <w:rPr>
          <w:rFonts w:ascii="Times New Roman" w:hAnsi="Times New Roman" w:cs="Times New Roman"/>
          <w:color w:val="2D3B45"/>
          <w:sz w:val="24"/>
          <w:szCs w:val="24"/>
          <w:shd w:val="clear" w:color="auto" w:fill="FFFFFF"/>
        </w:rPr>
        <w:t xml:space="preserve">collective bargaining contracts. I researched those contracts to determine where Miami University </w:t>
      </w:r>
      <w:r w:rsidR="000A207D" w:rsidRPr="00800D47">
        <w:rPr>
          <w:rFonts w:ascii="Times New Roman" w:hAnsi="Times New Roman" w:cs="Times New Roman"/>
          <w:color w:val="2D3B45"/>
          <w:sz w:val="24"/>
          <w:szCs w:val="24"/>
          <w:shd w:val="clear" w:color="auto" w:fill="FFFFFF"/>
        </w:rPr>
        <w:t xml:space="preserve">compensation </w:t>
      </w:r>
      <w:r w:rsidR="00696F10" w:rsidRPr="00800D47">
        <w:rPr>
          <w:rFonts w:ascii="Times New Roman" w:hAnsi="Times New Roman" w:cs="Times New Roman"/>
          <w:color w:val="2D3B45"/>
          <w:sz w:val="24"/>
          <w:szCs w:val="24"/>
          <w:shd w:val="clear" w:color="auto" w:fill="FFFFFF"/>
        </w:rPr>
        <w:t>compared</w:t>
      </w:r>
      <w:r w:rsidR="000A207D" w:rsidRPr="00800D47">
        <w:rPr>
          <w:rFonts w:ascii="Times New Roman" w:hAnsi="Times New Roman" w:cs="Times New Roman"/>
          <w:color w:val="2D3B45"/>
          <w:sz w:val="24"/>
          <w:szCs w:val="24"/>
          <w:shd w:val="clear" w:color="auto" w:fill="FFFFFF"/>
        </w:rPr>
        <w:t xml:space="preserve">. </w:t>
      </w:r>
      <w:r w:rsidR="00EA10C9" w:rsidRPr="00800D47">
        <w:rPr>
          <w:rFonts w:ascii="Times New Roman" w:hAnsi="Times New Roman" w:cs="Times New Roman"/>
          <w:color w:val="2D3B45"/>
          <w:sz w:val="24"/>
          <w:szCs w:val="24"/>
          <w:shd w:val="clear" w:color="auto" w:fill="FFFFFF"/>
        </w:rPr>
        <w:t>After tabulating the annual pay</w:t>
      </w:r>
      <w:r w:rsidR="00D93DEE" w:rsidRPr="00800D47">
        <w:rPr>
          <w:rFonts w:ascii="Times New Roman" w:hAnsi="Times New Roman" w:cs="Times New Roman"/>
          <w:color w:val="2D3B45"/>
          <w:sz w:val="24"/>
          <w:szCs w:val="24"/>
          <w:shd w:val="clear" w:color="auto" w:fill="FFFFFF"/>
        </w:rPr>
        <w:t xml:space="preserve"> exclusive of intra-agency </w:t>
      </w:r>
      <w:r w:rsidR="001C3F1A" w:rsidRPr="00800D47">
        <w:rPr>
          <w:rFonts w:ascii="Times New Roman" w:hAnsi="Times New Roman" w:cs="Times New Roman"/>
          <w:color w:val="2D3B45"/>
          <w:sz w:val="24"/>
          <w:szCs w:val="24"/>
          <w:shd w:val="clear" w:color="auto" w:fill="FFFFFF"/>
        </w:rPr>
        <w:t>benefits,</w:t>
      </w:r>
      <w:r w:rsidR="00D93DEE" w:rsidRPr="00800D47">
        <w:rPr>
          <w:rFonts w:ascii="Times New Roman" w:hAnsi="Times New Roman" w:cs="Times New Roman"/>
          <w:color w:val="2D3B45"/>
          <w:sz w:val="24"/>
          <w:szCs w:val="24"/>
          <w:shd w:val="clear" w:color="auto" w:fill="FFFFFF"/>
        </w:rPr>
        <w:t xml:space="preserve"> I found </w:t>
      </w:r>
      <w:r w:rsidR="00416AE8" w:rsidRPr="00800D47">
        <w:rPr>
          <w:rFonts w:ascii="Times New Roman" w:hAnsi="Times New Roman" w:cs="Times New Roman"/>
          <w:color w:val="2D3B45"/>
          <w:sz w:val="24"/>
          <w:szCs w:val="24"/>
          <w:shd w:val="clear" w:color="auto" w:fill="FFFFFF"/>
        </w:rPr>
        <w:t xml:space="preserve">in 2023 </w:t>
      </w:r>
      <w:r w:rsidR="00D93DEE" w:rsidRPr="00800D47">
        <w:rPr>
          <w:rFonts w:ascii="Times New Roman" w:hAnsi="Times New Roman" w:cs="Times New Roman"/>
          <w:color w:val="2D3B45"/>
          <w:sz w:val="24"/>
          <w:szCs w:val="24"/>
          <w:shd w:val="clear" w:color="auto" w:fill="FFFFFF"/>
        </w:rPr>
        <w:t xml:space="preserve">the Miami </w:t>
      </w:r>
      <w:r w:rsidR="0071588C" w:rsidRPr="00800D47">
        <w:rPr>
          <w:rFonts w:ascii="Times New Roman" w:hAnsi="Times New Roman" w:cs="Times New Roman"/>
          <w:color w:val="2D3B45"/>
          <w:sz w:val="24"/>
          <w:szCs w:val="24"/>
          <w:shd w:val="clear" w:color="auto" w:fill="FFFFFF"/>
        </w:rPr>
        <w:t>University</w:t>
      </w:r>
      <w:r w:rsidR="00D93DEE" w:rsidRPr="00800D47">
        <w:rPr>
          <w:rFonts w:ascii="Times New Roman" w:hAnsi="Times New Roman" w:cs="Times New Roman"/>
          <w:color w:val="2D3B45"/>
          <w:sz w:val="24"/>
          <w:szCs w:val="24"/>
          <w:shd w:val="clear" w:color="auto" w:fill="FFFFFF"/>
        </w:rPr>
        <w:t xml:space="preserve"> </w:t>
      </w:r>
      <w:r w:rsidR="0071588C" w:rsidRPr="00800D47">
        <w:rPr>
          <w:rFonts w:ascii="Times New Roman" w:hAnsi="Times New Roman" w:cs="Times New Roman"/>
          <w:color w:val="2D3B45"/>
          <w:sz w:val="24"/>
          <w:szCs w:val="24"/>
          <w:shd w:val="clear" w:color="auto" w:fill="FFFFFF"/>
        </w:rPr>
        <w:t>Police</w:t>
      </w:r>
      <w:r w:rsidR="00D93DEE" w:rsidRPr="00800D47">
        <w:rPr>
          <w:rFonts w:ascii="Times New Roman" w:hAnsi="Times New Roman" w:cs="Times New Roman"/>
          <w:color w:val="2D3B45"/>
          <w:sz w:val="24"/>
          <w:szCs w:val="24"/>
          <w:shd w:val="clear" w:color="auto" w:fill="FFFFFF"/>
        </w:rPr>
        <w:t xml:space="preserve"> Department ranked in</w:t>
      </w:r>
      <w:r w:rsidR="00696F10" w:rsidRPr="00800D47">
        <w:rPr>
          <w:rFonts w:ascii="Times New Roman" w:hAnsi="Times New Roman" w:cs="Times New Roman"/>
          <w:color w:val="2D3B45"/>
          <w:sz w:val="24"/>
          <w:szCs w:val="24"/>
          <w:shd w:val="clear" w:color="auto" w:fill="FFFFFF"/>
        </w:rPr>
        <w:t xml:space="preserve"> </w:t>
      </w:r>
      <w:r w:rsidR="0071588C" w:rsidRPr="00800D47">
        <w:rPr>
          <w:rFonts w:ascii="Times New Roman" w:hAnsi="Times New Roman" w:cs="Times New Roman"/>
          <w:color w:val="2D3B45"/>
          <w:sz w:val="24"/>
          <w:szCs w:val="24"/>
          <w:shd w:val="clear" w:color="auto" w:fill="FFFFFF"/>
        </w:rPr>
        <w:t>10</w:t>
      </w:r>
      <w:r w:rsidR="0071588C" w:rsidRPr="00800D47">
        <w:rPr>
          <w:rFonts w:ascii="Times New Roman" w:hAnsi="Times New Roman" w:cs="Times New Roman"/>
          <w:color w:val="2D3B45"/>
          <w:sz w:val="24"/>
          <w:szCs w:val="24"/>
          <w:shd w:val="clear" w:color="auto" w:fill="FFFFFF"/>
          <w:vertAlign w:val="superscript"/>
        </w:rPr>
        <w:t>th</w:t>
      </w:r>
      <w:r w:rsidR="0071588C" w:rsidRPr="00800D47">
        <w:rPr>
          <w:rFonts w:ascii="Times New Roman" w:hAnsi="Times New Roman" w:cs="Times New Roman"/>
          <w:color w:val="2D3B45"/>
          <w:sz w:val="24"/>
          <w:szCs w:val="24"/>
          <w:shd w:val="clear" w:color="auto" w:fill="FFFFFF"/>
        </w:rPr>
        <w:t xml:space="preserve"> place at more than 10%</w:t>
      </w:r>
      <w:r w:rsidR="001C3F1A" w:rsidRPr="00800D47">
        <w:rPr>
          <w:rFonts w:ascii="Times New Roman" w:hAnsi="Times New Roman" w:cs="Times New Roman"/>
          <w:color w:val="2D3B45"/>
          <w:sz w:val="24"/>
          <w:szCs w:val="24"/>
          <w:shd w:val="clear" w:color="auto" w:fill="FFFFFF"/>
        </w:rPr>
        <w:t xml:space="preserve"> below</w:t>
      </w:r>
      <w:r w:rsidR="0071588C" w:rsidRPr="00800D47">
        <w:rPr>
          <w:rFonts w:ascii="Times New Roman" w:hAnsi="Times New Roman" w:cs="Times New Roman"/>
          <w:color w:val="2D3B45"/>
          <w:sz w:val="24"/>
          <w:szCs w:val="24"/>
          <w:shd w:val="clear" w:color="auto" w:fill="FFFFFF"/>
        </w:rPr>
        <w:t xml:space="preserve"> the average pay wages of Butler County </w:t>
      </w:r>
      <w:r w:rsidR="00376096" w:rsidRPr="00800D47">
        <w:rPr>
          <w:rFonts w:ascii="Times New Roman" w:hAnsi="Times New Roman" w:cs="Times New Roman"/>
          <w:color w:val="2D3B45"/>
          <w:sz w:val="24"/>
          <w:szCs w:val="24"/>
          <w:shd w:val="clear" w:color="auto" w:fill="FFFFFF"/>
        </w:rPr>
        <w:t xml:space="preserve">Police </w:t>
      </w:r>
      <w:r w:rsidR="0071588C" w:rsidRPr="00800D47">
        <w:rPr>
          <w:rFonts w:ascii="Times New Roman" w:hAnsi="Times New Roman" w:cs="Times New Roman"/>
          <w:color w:val="2D3B45"/>
          <w:sz w:val="24"/>
          <w:szCs w:val="24"/>
          <w:shd w:val="clear" w:color="auto" w:fill="FFFFFF"/>
        </w:rPr>
        <w:t xml:space="preserve">Agencies. This current situation is much different than the same ranking </w:t>
      </w:r>
      <w:r w:rsidR="00F83CD9" w:rsidRPr="00800D47">
        <w:rPr>
          <w:rFonts w:ascii="Times New Roman" w:hAnsi="Times New Roman" w:cs="Times New Roman"/>
          <w:color w:val="2D3B45"/>
          <w:sz w:val="24"/>
          <w:szCs w:val="24"/>
          <w:shd w:val="clear" w:color="auto" w:fill="FFFFFF"/>
        </w:rPr>
        <w:t>of 2003 annual pay. In 2003 the Miami University Police ranked 4</w:t>
      </w:r>
      <w:r w:rsidR="00F83CD9" w:rsidRPr="00800D47">
        <w:rPr>
          <w:rFonts w:ascii="Times New Roman" w:hAnsi="Times New Roman" w:cs="Times New Roman"/>
          <w:color w:val="2D3B45"/>
          <w:sz w:val="24"/>
          <w:szCs w:val="24"/>
          <w:shd w:val="clear" w:color="auto" w:fill="FFFFFF"/>
          <w:vertAlign w:val="superscript"/>
        </w:rPr>
        <w:t>th</w:t>
      </w:r>
      <w:r w:rsidR="009C5A3E" w:rsidRPr="00800D47">
        <w:rPr>
          <w:rFonts w:ascii="Times New Roman" w:hAnsi="Times New Roman" w:cs="Times New Roman"/>
          <w:color w:val="2D3B45"/>
          <w:sz w:val="24"/>
          <w:szCs w:val="24"/>
          <w:shd w:val="clear" w:color="auto" w:fill="FFFFFF"/>
        </w:rPr>
        <w:t xml:space="preserve"> in Butler County and was at</w:t>
      </w:r>
      <w:r w:rsidR="00376096" w:rsidRPr="00800D47">
        <w:rPr>
          <w:rFonts w:ascii="Times New Roman" w:hAnsi="Times New Roman" w:cs="Times New Roman"/>
          <w:color w:val="2D3B45"/>
          <w:sz w:val="24"/>
          <w:szCs w:val="24"/>
          <w:shd w:val="clear" w:color="auto" w:fill="FFFFFF"/>
        </w:rPr>
        <w:t xml:space="preserve"> 2% above</w:t>
      </w:r>
      <w:r w:rsidR="009C5A3E" w:rsidRPr="00800D47">
        <w:rPr>
          <w:rFonts w:ascii="Times New Roman" w:hAnsi="Times New Roman" w:cs="Times New Roman"/>
          <w:color w:val="2D3B45"/>
          <w:sz w:val="24"/>
          <w:szCs w:val="24"/>
          <w:shd w:val="clear" w:color="auto" w:fill="FFFFFF"/>
        </w:rPr>
        <w:t xml:space="preserve"> the average </w:t>
      </w:r>
      <w:r w:rsidR="003A7644" w:rsidRPr="00800D47">
        <w:rPr>
          <w:rFonts w:ascii="Times New Roman" w:hAnsi="Times New Roman" w:cs="Times New Roman"/>
          <w:color w:val="2D3B45"/>
          <w:sz w:val="24"/>
          <w:szCs w:val="24"/>
          <w:shd w:val="clear" w:color="auto" w:fill="FFFFFF"/>
        </w:rPr>
        <w:t xml:space="preserve">annual pay. This </w:t>
      </w:r>
      <w:r w:rsidR="001C3F1A" w:rsidRPr="00800D47">
        <w:rPr>
          <w:rFonts w:ascii="Times New Roman" w:hAnsi="Times New Roman" w:cs="Times New Roman"/>
          <w:color w:val="2D3B45"/>
          <w:sz w:val="24"/>
          <w:szCs w:val="24"/>
          <w:shd w:val="clear" w:color="auto" w:fill="FFFFFF"/>
        </w:rPr>
        <w:t>completive</w:t>
      </w:r>
      <w:r w:rsidR="003A7644" w:rsidRPr="00800D47">
        <w:rPr>
          <w:rFonts w:ascii="Times New Roman" w:hAnsi="Times New Roman" w:cs="Times New Roman"/>
          <w:color w:val="2D3B45"/>
          <w:sz w:val="24"/>
          <w:szCs w:val="24"/>
          <w:shd w:val="clear" w:color="auto" w:fill="FFFFFF"/>
        </w:rPr>
        <w:t xml:space="preserve"> pay and the additional intra-agency benefits such as a tuition waiver </w:t>
      </w:r>
      <w:r w:rsidR="001C3F1A" w:rsidRPr="00800D47">
        <w:rPr>
          <w:rFonts w:ascii="Times New Roman" w:hAnsi="Times New Roman" w:cs="Times New Roman"/>
          <w:color w:val="2D3B45"/>
          <w:sz w:val="24"/>
          <w:szCs w:val="24"/>
          <w:shd w:val="clear" w:color="auto" w:fill="FFFFFF"/>
        </w:rPr>
        <w:t xml:space="preserve">and low health care costs are the reasons Miami University was able to lure experienced officers away from their current agencies. </w:t>
      </w:r>
      <w:r w:rsidR="001E4B26" w:rsidRPr="00800D47">
        <w:rPr>
          <w:rFonts w:ascii="Times New Roman" w:hAnsi="Times New Roman" w:cs="Times New Roman"/>
          <w:color w:val="2D3B45"/>
          <w:sz w:val="24"/>
          <w:szCs w:val="24"/>
          <w:shd w:val="clear" w:color="auto" w:fill="FFFFFF"/>
        </w:rPr>
        <w:t xml:space="preserve">I also researched the </w:t>
      </w:r>
      <w:r w:rsidR="00416AE8" w:rsidRPr="00800D47">
        <w:rPr>
          <w:rFonts w:ascii="Times New Roman" w:hAnsi="Times New Roman" w:cs="Times New Roman"/>
          <w:color w:val="2D3B45"/>
          <w:sz w:val="24"/>
          <w:szCs w:val="24"/>
          <w:shd w:val="clear" w:color="auto" w:fill="FFFFFF"/>
        </w:rPr>
        <w:t xml:space="preserve">2023 </w:t>
      </w:r>
      <w:r w:rsidR="001E4B26" w:rsidRPr="00800D47">
        <w:rPr>
          <w:rFonts w:ascii="Times New Roman" w:hAnsi="Times New Roman" w:cs="Times New Roman"/>
          <w:color w:val="2D3B45"/>
          <w:sz w:val="24"/>
          <w:szCs w:val="24"/>
          <w:shd w:val="clear" w:color="auto" w:fill="FFFFFF"/>
        </w:rPr>
        <w:t>Butler County</w:t>
      </w:r>
      <w:r w:rsidR="00416AE8" w:rsidRPr="00800D47">
        <w:rPr>
          <w:rFonts w:ascii="Times New Roman" w:hAnsi="Times New Roman" w:cs="Times New Roman"/>
          <w:color w:val="2D3B45"/>
          <w:sz w:val="24"/>
          <w:szCs w:val="24"/>
          <w:shd w:val="clear" w:color="auto" w:fill="FFFFFF"/>
        </w:rPr>
        <w:t xml:space="preserve"> Chiefs’</w:t>
      </w:r>
      <w:r w:rsidR="00D30CAB" w:rsidRPr="00800D47">
        <w:rPr>
          <w:rFonts w:ascii="Times New Roman" w:hAnsi="Times New Roman" w:cs="Times New Roman"/>
          <w:color w:val="2D3B45"/>
          <w:sz w:val="24"/>
          <w:szCs w:val="24"/>
          <w:shd w:val="clear" w:color="auto" w:fill="FFFFFF"/>
        </w:rPr>
        <w:t xml:space="preserve"> annual pay and found the Miami University Police Chief was ranked 1</w:t>
      </w:r>
      <w:r w:rsidR="00D30CAB" w:rsidRPr="00800D47">
        <w:rPr>
          <w:rFonts w:ascii="Times New Roman" w:hAnsi="Times New Roman" w:cs="Times New Roman"/>
          <w:color w:val="2D3B45"/>
          <w:sz w:val="24"/>
          <w:szCs w:val="24"/>
          <w:shd w:val="clear" w:color="auto" w:fill="FFFFFF"/>
          <w:vertAlign w:val="superscript"/>
        </w:rPr>
        <w:t>st</w:t>
      </w:r>
      <w:r w:rsidR="00D30CAB" w:rsidRPr="00800D47">
        <w:rPr>
          <w:rFonts w:ascii="Times New Roman" w:hAnsi="Times New Roman" w:cs="Times New Roman"/>
          <w:color w:val="2D3B45"/>
          <w:sz w:val="24"/>
          <w:szCs w:val="24"/>
          <w:shd w:val="clear" w:color="auto" w:fill="FFFFFF"/>
        </w:rPr>
        <w:t xml:space="preserve"> </w:t>
      </w:r>
      <w:r w:rsidR="00D91530" w:rsidRPr="00800D47">
        <w:rPr>
          <w:rFonts w:ascii="Times New Roman" w:hAnsi="Times New Roman" w:cs="Times New Roman"/>
          <w:color w:val="2D3B45"/>
          <w:sz w:val="24"/>
          <w:szCs w:val="24"/>
          <w:shd w:val="clear" w:color="auto" w:fill="FFFFFF"/>
        </w:rPr>
        <w:t xml:space="preserve">at more than 17% above the average of Butler County Police Chiefs. </w:t>
      </w:r>
      <w:r w:rsidR="00C30635" w:rsidRPr="00800D47">
        <w:rPr>
          <w:rFonts w:ascii="Times New Roman" w:hAnsi="Times New Roman" w:cs="Times New Roman"/>
          <w:color w:val="2D3B45"/>
          <w:sz w:val="24"/>
          <w:szCs w:val="24"/>
          <w:shd w:val="clear" w:color="auto" w:fill="FFFFFF"/>
        </w:rPr>
        <w:t xml:space="preserve">In 2003 the Miami </w:t>
      </w:r>
      <w:r w:rsidR="004B2FD7" w:rsidRPr="00800D47">
        <w:rPr>
          <w:rFonts w:ascii="Times New Roman" w:hAnsi="Times New Roman" w:cs="Times New Roman"/>
          <w:color w:val="2D3B45"/>
          <w:sz w:val="24"/>
          <w:szCs w:val="24"/>
          <w:shd w:val="clear" w:color="auto" w:fill="FFFFFF"/>
        </w:rPr>
        <w:t>University</w:t>
      </w:r>
      <w:r w:rsidR="00C30635" w:rsidRPr="00800D47">
        <w:rPr>
          <w:rFonts w:ascii="Times New Roman" w:hAnsi="Times New Roman" w:cs="Times New Roman"/>
          <w:color w:val="2D3B45"/>
          <w:sz w:val="24"/>
          <w:szCs w:val="24"/>
          <w:shd w:val="clear" w:color="auto" w:fill="FFFFFF"/>
        </w:rPr>
        <w:t xml:space="preserve"> Police Chief ranked 3</w:t>
      </w:r>
      <w:r w:rsidR="00C30635" w:rsidRPr="00800D47">
        <w:rPr>
          <w:rFonts w:ascii="Times New Roman" w:hAnsi="Times New Roman" w:cs="Times New Roman"/>
          <w:color w:val="2D3B45"/>
          <w:sz w:val="24"/>
          <w:szCs w:val="24"/>
          <w:shd w:val="clear" w:color="auto" w:fill="FFFFFF"/>
          <w:vertAlign w:val="superscript"/>
        </w:rPr>
        <w:t>rd</w:t>
      </w:r>
      <w:r w:rsidR="00C30635" w:rsidRPr="00800D47">
        <w:rPr>
          <w:rFonts w:ascii="Times New Roman" w:hAnsi="Times New Roman" w:cs="Times New Roman"/>
          <w:color w:val="2D3B45"/>
          <w:sz w:val="24"/>
          <w:szCs w:val="24"/>
          <w:shd w:val="clear" w:color="auto" w:fill="FFFFFF"/>
        </w:rPr>
        <w:t xml:space="preserve"> </w:t>
      </w:r>
      <w:r w:rsidR="00797920" w:rsidRPr="00800D47">
        <w:rPr>
          <w:rFonts w:ascii="Times New Roman" w:hAnsi="Times New Roman" w:cs="Times New Roman"/>
          <w:color w:val="2D3B45"/>
          <w:sz w:val="24"/>
          <w:szCs w:val="24"/>
          <w:shd w:val="clear" w:color="auto" w:fill="FFFFFF"/>
        </w:rPr>
        <w:t>and was 8% above the average.</w:t>
      </w:r>
      <w:r w:rsidR="00E97F20" w:rsidRPr="00800D47">
        <w:rPr>
          <w:rFonts w:ascii="Times New Roman" w:hAnsi="Times New Roman" w:cs="Times New Roman"/>
          <w:color w:val="2D3B45"/>
          <w:sz w:val="24"/>
          <w:szCs w:val="24"/>
          <w:shd w:val="clear" w:color="auto" w:fill="FFFFFF"/>
        </w:rPr>
        <w:t xml:space="preserve"> </w:t>
      </w:r>
    </w:p>
    <w:p w14:paraId="10031A03" w14:textId="783EA8FA" w:rsidR="00CA674D" w:rsidRDefault="00FC6495" w:rsidP="00675C7E">
      <w:pPr>
        <w:rPr>
          <w:rFonts w:ascii="Lato" w:hAnsi="Lato"/>
          <w:color w:val="2D3B45"/>
          <w:shd w:val="clear" w:color="auto" w:fill="FFFFFF"/>
        </w:rPr>
      </w:pPr>
      <w:r>
        <w:rPr>
          <w:noProof/>
        </w:rPr>
        <w:lastRenderedPageBreak/>
        <w:drawing>
          <wp:inline distT="0" distB="0" distL="0" distR="0" wp14:anchorId="16E56506" wp14:editId="57077AA4">
            <wp:extent cx="5943600" cy="3942715"/>
            <wp:effectExtent l="0" t="0" r="0" b="635"/>
            <wp:docPr id="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583C129" w14:textId="1AA30AEF" w:rsidR="00FC6495" w:rsidRDefault="00B50EC2" w:rsidP="00675C7E">
      <w:pPr>
        <w:rPr>
          <w:rFonts w:ascii="Lato" w:hAnsi="Lato"/>
          <w:color w:val="2D3B45"/>
          <w:shd w:val="clear" w:color="auto" w:fill="FFFFFF"/>
        </w:rPr>
      </w:pPr>
      <w:r>
        <w:rPr>
          <w:noProof/>
        </w:rPr>
        <w:drawing>
          <wp:inline distT="0" distB="0" distL="0" distR="0" wp14:anchorId="7BE721CD" wp14:editId="0FEE17A8">
            <wp:extent cx="5943600" cy="3720465"/>
            <wp:effectExtent l="0" t="0" r="0" b="13335"/>
            <wp:docPr id="2" name="Chart 2">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59BFF6F" w14:textId="77777777" w:rsidR="00CA674D" w:rsidRDefault="00CA674D" w:rsidP="00675C7E">
      <w:pPr>
        <w:rPr>
          <w:rFonts w:ascii="Lato" w:hAnsi="Lato"/>
          <w:color w:val="2D3B45"/>
          <w:shd w:val="clear" w:color="auto" w:fill="FFFFFF"/>
        </w:rPr>
      </w:pPr>
    </w:p>
    <w:p w14:paraId="48656623" w14:textId="77777777" w:rsidR="00CA674D" w:rsidRDefault="00CA674D" w:rsidP="00675C7E">
      <w:pPr>
        <w:rPr>
          <w:rFonts w:ascii="Lato" w:hAnsi="Lato"/>
          <w:color w:val="2D3B45"/>
          <w:shd w:val="clear" w:color="auto" w:fill="FFFFFF"/>
        </w:rPr>
      </w:pPr>
    </w:p>
    <w:p w14:paraId="16C6E860" w14:textId="75649DFF" w:rsidR="00675C7E" w:rsidRPr="00800D47" w:rsidRDefault="00675C7E" w:rsidP="000F5593">
      <w:pPr>
        <w:spacing w:line="480" w:lineRule="auto"/>
        <w:rPr>
          <w:rFonts w:ascii="Times New Roman" w:hAnsi="Times New Roman" w:cs="Times New Roman"/>
          <w:color w:val="2D3B45"/>
          <w:sz w:val="24"/>
          <w:szCs w:val="24"/>
          <w:shd w:val="clear" w:color="auto" w:fill="FFFFFF"/>
        </w:rPr>
      </w:pPr>
      <w:r w:rsidRPr="00675C7E">
        <w:rPr>
          <w:rFonts w:ascii="Times New Roman" w:hAnsi="Times New Roman" w:cs="Times New Roman"/>
          <w:color w:val="2D3B45"/>
          <w:sz w:val="24"/>
          <w:szCs w:val="24"/>
          <w:shd w:val="clear" w:color="auto" w:fill="FFFFFF"/>
        </w:rPr>
        <w:t xml:space="preserve">Corrective action needs to be taken now to make the Miami University Police Department a competitive agency. Facing the current shortage of officers and the scheduled loss of more officers to retirement over the next 3 years, steps need to be taken to attract the most qualified applicants and retain the seasoned, experienced officers that are currently employed. The police officer applicant pool continues to shrink leaving Miami University with unfilled positions, shift shortages, and the inability to provide the level of service the community deserves. University leadership is aware of the national and local police recruitment problems. The University is very aware of the limited quantity of qualified applicants and the immediate and future need for more police officers at Miami University Police. Turning a blind eye and taking a “do more with less” mindset is dangerous and irresponsible. Increase the pay of officers and improve scheduling to reflect a better work/life balance and candidates will want to serve the Miami University community. The other option is staying the same and fill open positions with anyone that will take them. Hiring the least qualified candidates may save a few bucks now but </w:t>
      </w:r>
      <w:r w:rsidR="001E3888" w:rsidRPr="00800D47">
        <w:rPr>
          <w:rFonts w:ascii="Times New Roman" w:hAnsi="Times New Roman" w:cs="Times New Roman"/>
          <w:color w:val="2D3B45"/>
          <w:sz w:val="24"/>
          <w:szCs w:val="24"/>
          <w:shd w:val="clear" w:color="auto" w:fill="FFFFFF"/>
        </w:rPr>
        <w:t xml:space="preserve">is it worth the risk? </w:t>
      </w:r>
      <w:r w:rsidR="00240344" w:rsidRPr="00800D47">
        <w:rPr>
          <w:rFonts w:ascii="Times New Roman" w:hAnsi="Times New Roman" w:cs="Times New Roman"/>
          <w:color w:val="2D3B45"/>
          <w:sz w:val="24"/>
          <w:szCs w:val="24"/>
          <w:shd w:val="clear" w:color="auto" w:fill="FFFFFF"/>
        </w:rPr>
        <w:t xml:space="preserve">That doesn’t sound like </w:t>
      </w:r>
      <w:r w:rsidR="00240344" w:rsidRPr="00800D47">
        <w:rPr>
          <w:rFonts w:ascii="Times New Roman" w:hAnsi="Times New Roman" w:cs="Times New Roman"/>
          <w:color w:val="2D3B45"/>
          <w:sz w:val="24"/>
          <w:szCs w:val="24"/>
          <w:shd w:val="clear" w:color="auto" w:fill="FFFFFF"/>
        </w:rPr>
        <w:t>“Miami University’s top priority is always the safety of our students and community” (Miami University, 2024)</w:t>
      </w:r>
      <w:r w:rsidRPr="00675C7E">
        <w:rPr>
          <w:rFonts w:ascii="Times New Roman" w:hAnsi="Times New Roman" w:cs="Times New Roman"/>
          <w:color w:val="2D3B45"/>
          <w:sz w:val="24"/>
          <w:szCs w:val="24"/>
          <w:shd w:val="clear" w:color="auto" w:fill="FFFFFF"/>
        </w:rPr>
        <w:t>.</w:t>
      </w:r>
    </w:p>
    <w:p w14:paraId="0745A2CE" w14:textId="77777777" w:rsidR="00583BCC" w:rsidRDefault="00583BCC" w:rsidP="00675C7E">
      <w:pPr>
        <w:rPr>
          <w:rFonts w:ascii="Lato" w:hAnsi="Lato"/>
          <w:color w:val="2D3B45"/>
          <w:shd w:val="clear" w:color="auto" w:fill="FFFFFF"/>
        </w:rPr>
      </w:pPr>
    </w:p>
    <w:p w14:paraId="6E82E35C" w14:textId="77777777" w:rsidR="00583BCC" w:rsidRDefault="00583BCC" w:rsidP="00675C7E">
      <w:pPr>
        <w:rPr>
          <w:rFonts w:ascii="Lato" w:hAnsi="Lato"/>
          <w:color w:val="2D3B45"/>
          <w:shd w:val="clear" w:color="auto" w:fill="FFFFFF"/>
        </w:rPr>
      </w:pPr>
    </w:p>
    <w:p w14:paraId="304AB4DF" w14:textId="77777777" w:rsidR="00583BCC" w:rsidRDefault="00583BCC" w:rsidP="00675C7E">
      <w:pPr>
        <w:rPr>
          <w:rFonts w:ascii="Lato" w:hAnsi="Lato"/>
          <w:color w:val="2D3B45"/>
          <w:shd w:val="clear" w:color="auto" w:fill="FFFFFF"/>
        </w:rPr>
      </w:pPr>
    </w:p>
    <w:p w14:paraId="3543B484" w14:textId="77777777" w:rsidR="00583BCC" w:rsidRDefault="00583BCC" w:rsidP="00675C7E">
      <w:pPr>
        <w:rPr>
          <w:rFonts w:ascii="Lato" w:hAnsi="Lato"/>
          <w:color w:val="2D3B45"/>
          <w:shd w:val="clear" w:color="auto" w:fill="FFFFFF"/>
        </w:rPr>
      </w:pPr>
    </w:p>
    <w:p w14:paraId="67E3EF52" w14:textId="77777777" w:rsidR="00583BCC" w:rsidRDefault="00583BCC" w:rsidP="00675C7E">
      <w:pPr>
        <w:rPr>
          <w:rFonts w:ascii="Lato" w:hAnsi="Lato"/>
          <w:color w:val="2D3B45"/>
          <w:shd w:val="clear" w:color="auto" w:fill="FFFFFF"/>
        </w:rPr>
      </w:pPr>
    </w:p>
    <w:p w14:paraId="5D23CA9C" w14:textId="77777777" w:rsidR="00583BCC" w:rsidRDefault="00583BCC" w:rsidP="00675C7E">
      <w:pPr>
        <w:rPr>
          <w:rFonts w:ascii="Lato" w:hAnsi="Lato"/>
          <w:color w:val="2D3B45"/>
          <w:shd w:val="clear" w:color="auto" w:fill="FFFFFF"/>
        </w:rPr>
      </w:pPr>
    </w:p>
    <w:p w14:paraId="1B82DADE" w14:textId="77777777" w:rsidR="00583BCC" w:rsidRDefault="00583BCC" w:rsidP="00675C7E">
      <w:pPr>
        <w:rPr>
          <w:rFonts w:ascii="Lato" w:hAnsi="Lato"/>
          <w:color w:val="2D3B45"/>
          <w:shd w:val="clear" w:color="auto" w:fill="FFFFFF"/>
        </w:rPr>
      </w:pPr>
    </w:p>
    <w:p w14:paraId="2A32490E" w14:textId="77777777" w:rsidR="00583BCC" w:rsidRDefault="00583BCC" w:rsidP="00675C7E">
      <w:pPr>
        <w:rPr>
          <w:rFonts w:ascii="Lato" w:hAnsi="Lato"/>
          <w:color w:val="2D3B45"/>
          <w:shd w:val="clear" w:color="auto" w:fill="FFFFFF"/>
        </w:rPr>
      </w:pPr>
    </w:p>
    <w:p w14:paraId="5D1BF119" w14:textId="77777777" w:rsidR="00583BCC" w:rsidRDefault="00583BCC" w:rsidP="00675C7E">
      <w:pPr>
        <w:rPr>
          <w:rFonts w:ascii="Lato" w:hAnsi="Lato"/>
          <w:color w:val="2D3B45"/>
          <w:shd w:val="clear" w:color="auto" w:fill="FFFFFF"/>
        </w:rPr>
      </w:pPr>
    </w:p>
    <w:p w14:paraId="0D19DEE0" w14:textId="649DE629" w:rsidR="00745B5F" w:rsidRPr="00174FC9" w:rsidRDefault="00745B5F" w:rsidP="00583BCC">
      <w:pPr>
        <w:rPr>
          <w:rFonts w:ascii="Arial" w:hAnsi="Arial" w:cs="Arial"/>
          <w:b/>
          <w:bCs/>
          <w:color w:val="2D3B45"/>
          <w:sz w:val="28"/>
          <w:szCs w:val="28"/>
          <w:shd w:val="clear" w:color="auto" w:fill="FFFFFF"/>
        </w:rPr>
      </w:pPr>
      <w:r w:rsidRPr="00174FC9">
        <w:rPr>
          <w:rFonts w:ascii="Arial" w:hAnsi="Arial" w:cs="Arial"/>
          <w:b/>
          <w:bCs/>
          <w:color w:val="2D3B45"/>
          <w:sz w:val="28"/>
          <w:szCs w:val="28"/>
          <w:shd w:val="clear" w:color="auto" w:fill="FFFFFF"/>
        </w:rPr>
        <w:lastRenderedPageBreak/>
        <w:t>Works Cited</w:t>
      </w:r>
    </w:p>
    <w:p w14:paraId="03A7AC6F" w14:textId="52511EDD" w:rsidR="00583BCC" w:rsidRPr="00583BCC" w:rsidRDefault="00583BCC" w:rsidP="00583BCC">
      <w:pPr>
        <w:rPr>
          <w:rFonts w:ascii="Lato" w:hAnsi="Lato"/>
          <w:color w:val="2D3B45"/>
          <w:shd w:val="clear" w:color="auto" w:fill="FFFFFF"/>
        </w:rPr>
      </w:pPr>
      <w:r w:rsidRPr="00583BCC">
        <w:rPr>
          <w:rFonts w:ascii="Lato" w:hAnsi="Lato"/>
          <w:color w:val="2D3B45"/>
          <w:shd w:val="clear" w:color="auto" w:fill="FFFFFF"/>
        </w:rPr>
        <w:t xml:space="preserve">Brown, Fredric. “The U.S. Is Experiencing a Police Hiring Crisis.” </w:t>
      </w:r>
      <w:r w:rsidRPr="00583BCC">
        <w:rPr>
          <w:rFonts w:ascii="Lato" w:hAnsi="Lato"/>
          <w:i/>
          <w:iCs/>
          <w:color w:val="2D3B45"/>
          <w:shd w:val="clear" w:color="auto" w:fill="FFFFFF"/>
        </w:rPr>
        <w:t>NBCNews.Com</w:t>
      </w:r>
      <w:r w:rsidRPr="00583BCC">
        <w:rPr>
          <w:rFonts w:ascii="Lato" w:hAnsi="Lato"/>
          <w:color w:val="2D3B45"/>
          <w:shd w:val="clear" w:color="auto" w:fill="FFFFFF"/>
        </w:rPr>
        <w:t xml:space="preserve">, NBCUniversal News Group, 6 Sept. 2023, www.nbcnews.com/news/us-news/us-experiencing-police-hiring-crisis-rcna103600. </w:t>
      </w:r>
    </w:p>
    <w:p w14:paraId="528ECEBA" w14:textId="77777777" w:rsidR="00583BCC" w:rsidRPr="00583BCC" w:rsidRDefault="00583BCC" w:rsidP="00583BCC">
      <w:pPr>
        <w:rPr>
          <w:rFonts w:ascii="Lato" w:hAnsi="Lato"/>
          <w:color w:val="2D3B45"/>
          <w:shd w:val="clear" w:color="auto" w:fill="FFFFFF"/>
        </w:rPr>
      </w:pPr>
      <w:r w:rsidRPr="00583BCC">
        <w:rPr>
          <w:rFonts w:ascii="Lato" w:hAnsi="Lato"/>
          <w:color w:val="2D3B45"/>
          <w:shd w:val="clear" w:color="auto" w:fill="FFFFFF"/>
        </w:rPr>
        <w:t xml:space="preserve">IACP. “The State of Recruitment: A Crisis for Law Enforcement.” </w:t>
      </w:r>
      <w:r w:rsidRPr="00583BCC">
        <w:rPr>
          <w:rFonts w:ascii="Lato" w:hAnsi="Lato"/>
          <w:i/>
          <w:iCs/>
          <w:color w:val="2D3B45"/>
          <w:shd w:val="clear" w:color="auto" w:fill="FFFFFF"/>
        </w:rPr>
        <w:t>International Association of Chiefs of Police</w:t>
      </w:r>
      <w:r w:rsidRPr="00583BCC">
        <w:rPr>
          <w:rFonts w:ascii="Lato" w:hAnsi="Lato"/>
          <w:color w:val="2D3B45"/>
          <w:shd w:val="clear" w:color="auto" w:fill="FFFFFF"/>
        </w:rPr>
        <w:t xml:space="preserve">, 2019, www.theiacp.org/sites/default/files/239416_IACP_RecruitmentBR_HR_0.pdf. </w:t>
      </w:r>
    </w:p>
    <w:p w14:paraId="4B9D9C72" w14:textId="77777777" w:rsidR="00583BCC" w:rsidRPr="00583BCC" w:rsidRDefault="00583BCC" w:rsidP="00583BCC">
      <w:pPr>
        <w:rPr>
          <w:rFonts w:ascii="Lato" w:hAnsi="Lato"/>
          <w:color w:val="2D3B45"/>
          <w:shd w:val="clear" w:color="auto" w:fill="FFFFFF"/>
        </w:rPr>
      </w:pPr>
      <w:r w:rsidRPr="00583BCC">
        <w:rPr>
          <w:rFonts w:ascii="Lato" w:hAnsi="Lato"/>
          <w:color w:val="2D3B45"/>
          <w:shd w:val="clear" w:color="auto" w:fill="FFFFFF"/>
        </w:rPr>
        <w:t xml:space="preserve">Jilani, Zaid. “How Police Departments Are Addressing Their Staffing Problems.” </w:t>
      </w:r>
      <w:r w:rsidRPr="00583BCC">
        <w:rPr>
          <w:rFonts w:ascii="Lato" w:hAnsi="Lato"/>
          <w:i/>
          <w:iCs/>
          <w:color w:val="2D3B45"/>
          <w:shd w:val="clear" w:color="auto" w:fill="FFFFFF"/>
        </w:rPr>
        <w:t>NewsNation</w:t>
      </w:r>
      <w:r w:rsidRPr="00583BCC">
        <w:rPr>
          <w:rFonts w:ascii="Lato" w:hAnsi="Lato"/>
          <w:color w:val="2D3B45"/>
          <w:shd w:val="clear" w:color="auto" w:fill="FFFFFF"/>
        </w:rPr>
        <w:t xml:space="preserve">, NewsNation, 7 Oct. 2022, www.newsnationnow.com/solutions/how-police-departments-are-addressing-their-staffing-shortages/. </w:t>
      </w:r>
    </w:p>
    <w:p w14:paraId="7887AA4F" w14:textId="77777777" w:rsidR="00583BCC" w:rsidRPr="00583BCC" w:rsidRDefault="00583BCC" w:rsidP="00583BCC">
      <w:pPr>
        <w:rPr>
          <w:rFonts w:ascii="Lato" w:hAnsi="Lato"/>
          <w:color w:val="2D3B45"/>
          <w:shd w:val="clear" w:color="auto" w:fill="FFFFFF"/>
        </w:rPr>
      </w:pPr>
      <w:r w:rsidRPr="00583BCC">
        <w:rPr>
          <w:rFonts w:ascii="Lato" w:hAnsi="Lato"/>
          <w:color w:val="2D3B45"/>
          <w:shd w:val="clear" w:color="auto" w:fill="FFFFFF"/>
        </w:rPr>
        <w:t xml:space="preserve">Mazur, Kristin. </w:t>
      </w:r>
      <w:r w:rsidRPr="00583BCC">
        <w:rPr>
          <w:rFonts w:ascii="Lato" w:hAnsi="Lato"/>
          <w:i/>
          <w:iCs/>
          <w:color w:val="2D3B45"/>
          <w:shd w:val="clear" w:color="auto" w:fill="FFFFFF"/>
        </w:rPr>
        <w:t>Ohio Governor Sending $12M to Local Law Enforcement Agencies</w:t>
      </w:r>
      <w:r w:rsidRPr="00583BCC">
        <w:rPr>
          <w:rFonts w:ascii="Lato" w:hAnsi="Lato"/>
          <w:color w:val="2D3B45"/>
          <w:shd w:val="clear" w:color="auto" w:fill="FFFFFF"/>
        </w:rPr>
        <w:t xml:space="preserve">, 16 Mar. 2023, spectrumnews1.com/oh/columbus/news/2023/03/15/keeping-ohio-police-officers-safe--while-struggling-with-staffing-shortages. </w:t>
      </w:r>
    </w:p>
    <w:p w14:paraId="079DA44B" w14:textId="77777777" w:rsidR="00583BCC" w:rsidRPr="00583BCC" w:rsidRDefault="00583BCC" w:rsidP="00583BCC">
      <w:pPr>
        <w:rPr>
          <w:rFonts w:ascii="Lato" w:hAnsi="Lato"/>
          <w:color w:val="2D3B45"/>
          <w:shd w:val="clear" w:color="auto" w:fill="FFFFFF"/>
        </w:rPr>
      </w:pPr>
      <w:r w:rsidRPr="00583BCC">
        <w:rPr>
          <w:rFonts w:ascii="Lato" w:hAnsi="Lato"/>
          <w:color w:val="2D3B45"/>
          <w:shd w:val="clear" w:color="auto" w:fill="FFFFFF"/>
        </w:rPr>
        <w:t xml:space="preserve">“Miami University Police among Best in U.S. for Campus Safety.” </w:t>
      </w:r>
      <w:r w:rsidRPr="00583BCC">
        <w:rPr>
          <w:rFonts w:ascii="Lato" w:hAnsi="Lato"/>
          <w:i/>
          <w:iCs/>
          <w:color w:val="2D3B45"/>
          <w:shd w:val="clear" w:color="auto" w:fill="FFFFFF"/>
        </w:rPr>
        <w:t>Miami University</w:t>
      </w:r>
      <w:r w:rsidRPr="00583BCC">
        <w:rPr>
          <w:rFonts w:ascii="Lato" w:hAnsi="Lato"/>
          <w:color w:val="2D3B45"/>
          <w:shd w:val="clear" w:color="auto" w:fill="FFFFFF"/>
        </w:rPr>
        <w:t xml:space="preserve">, Jan. 2020, miamioh.edu/news/top-stories/2020/01/police-9th-best.html. </w:t>
      </w:r>
    </w:p>
    <w:p w14:paraId="45B49402" w14:textId="77777777" w:rsidR="00583BCC" w:rsidRPr="00583BCC" w:rsidRDefault="00583BCC" w:rsidP="00583BCC">
      <w:pPr>
        <w:rPr>
          <w:rFonts w:ascii="Lato" w:hAnsi="Lato"/>
          <w:color w:val="2D3B45"/>
          <w:shd w:val="clear" w:color="auto" w:fill="FFFFFF"/>
        </w:rPr>
      </w:pPr>
      <w:r w:rsidRPr="00583BCC">
        <w:rPr>
          <w:rFonts w:ascii="Lato" w:hAnsi="Lato"/>
          <w:color w:val="2D3B45"/>
          <w:shd w:val="clear" w:color="auto" w:fill="FFFFFF"/>
        </w:rPr>
        <w:t xml:space="preserve">Miami University. “Reaffirming Our Commitment to Safety in Our Community.” </w:t>
      </w:r>
      <w:r w:rsidRPr="00583BCC">
        <w:rPr>
          <w:rFonts w:ascii="Lato" w:hAnsi="Lato"/>
          <w:i/>
          <w:iCs/>
          <w:color w:val="2D3B45"/>
          <w:shd w:val="clear" w:color="auto" w:fill="FFFFFF"/>
        </w:rPr>
        <w:t>Miami University</w:t>
      </w:r>
      <w:r w:rsidRPr="00583BCC">
        <w:rPr>
          <w:rFonts w:ascii="Lato" w:hAnsi="Lato"/>
          <w:color w:val="2D3B45"/>
          <w:shd w:val="clear" w:color="auto" w:fill="FFFFFF"/>
        </w:rPr>
        <w:t xml:space="preserve">, 2 Jan. 2024, miamioh.edu/news/2024/01/reaffirming-our-commitment-to-safety-in-our-community.html. </w:t>
      </w:r>
    </w:p>
    <w:p w14:paraId="3B9EE47F" w14:textId="77777777" w:rsidR="00583BCC" w:rsidRPr="00583BCC" w:rsidRDefault="00583BCC" w:rsidP="00583BCC">
      <w:pPr>
        <w:rPr>
          <w:rFonts w:ascii="Lato" w:hAnsi="Lato"/>
          <w:color w:val="2D3B45"/>
          <w:shd w:val="clear" w:color="auto" w:fill="FFFFFF"/>
        </w:rPr>
      </w:pPr>
      <w:r w:rsidRPr="00583BCC">
        <w:rPr>
          <w:rFonts w:ascii="Lato" w:hAnsi="Lato"/>
          <w:color w:val="2D3B45"/>
          <w:shd w:val="clear" w:color="auto" w:fill="FFFFFF"/>
        </w:rPr>
        <w:t xml:space="preserve">Spilman, Ben. “Police Department.” </w:t>
      </w:r>
      <w:r w:rsidRPr="00583BCC">
        <w:rPr>
          <w:rFonts w:ascii="Lato" w:hAnsi="Lato"/>
          <w:i/>
          <w:iCs/>
          <w:color w:val="2D3B45"/>
          <w:shd w:val="clear" w:color="auto" w:fill="FFFFFF"/>
        </w:rPr>
        <w:t>Police Department - Miami University</w:t>
      </w:r>
      <w:r w:rsidRPr="00583BCC">
        <w:rPr>
          <w:rFonts w:ascii="Lato" w:hAnsi="Lato"/>
          <w:color w:val="2D3B45"/>
          <w:shd w:val="clear" w:color="auto" w:fill="FFFFFF"/>
        </w:rPr>
        <w:t xml:space="preserve">, 20 Mar. 2024, miamioh.edu/police/. </w:t>
      </w:r>
    </w:p>
    <w:p w14:paraId="59B0B8D2" w14:textId="77777777" w:rsidR="00583BCC" w:rsidRPr="00583BCC" w:rsidRDefault="00583BCC" w:rsidP="00583BCC">
      <w:pPr>
        <w:rPr>
          <w:rFonts w:ascii="Lato" w:hAnsi="Lato"/>
          <w:color w:val="2D3B45"/>
          <w:shd w:val="clear" w:color="auto" w:fill="FFFFFF"/>
        </w:rPr>
      </w:pPr>
      <w:r w:rsidRPr="00583BCC">
        <w:rPr>
          <w:rFonts w:ascii="Lato" w:hAnsi="Lato"/>
          <w:color w:val="2D3B45"/>
          <w:shd w:val="clear" w:color="auto" w:fill="FFFFFF"/>
        </w:rPr>
        <w:t xml:space="preserve">Wilson, Jeremy. “Reframing the Police Staffing Challenge: Strategies for Meeting the Workload Demand.” </w:t>
      </w:r>
      <w:r w:rsidRPr="00583BCC">
        <w:rPr>
          <w:rFonts w:ascii="Lato" w:hAnsi="Lato"/>
          <w:i/>
          <w:iCs/>
          <w:color w:val="2D3B45"/>
          <w:shd w:val="clear" w:color="auto" w:fill="FFFFFF"/>
        </w:rPr>
        <w:t>Reframing the Police Staffing Challenge: Strategies for Meeting Workload Demand</w:t>
      </w:r>
      <w:r w:rsidRPr="00583BCC">
        <w:rPr>
          <w:rFonts w:ascii="Lato" w:hAnsi="Lato"/>
          <w:color w:val="2D3B45"/>
          <w:shd w:val="clear" w:color="auto" w:fill="FFFFFF"/>
        </w:rPr>
        <w:t xml:space="preserve">, Community Police Dispatch, Jan. 2022, cops.usdoj.gov/html/dispatch/01-2022/police_staffing_strategies.html. </w:t>
      </w:r>
    </w:p>
    <w:p w14:paraId="6BAF4493" w14:textId="77777777" w:rsidR="00583BCC" w:rsidRPr="00583BCC" w:rsidRDefault="00583BCC" w:rsidP="00583BCC">
      <w:pPr>
        <w:rPr>
          <w:rFonts w:ascii="Lato" w:hAnsi="Lato"/>
          <w:color w:val="2D3B45"/>
          <w:shd w:val="clear" w:color="auto" w:fill="FFFFFF"/>
        </w:rPr>
      </w:pPr>
      <w:r w:rsidRPr="00583BCC">
        <w:rPr>
          <w:rFonts w:ascii="Lato" w:hAnsi="Lato"/>
          <w:color w:val="2D3B45"/>
          <w:shd w:val="clear" w:color="auto" w:fill="FFFFFF"/>
        </w:rPr>
        <w:t xml:space="preserve">Young, Ryan, and Devon M. Sayers. “Why Police Forces Are Struggling to Recruit and Keep Officers.” </w:t>
      </w:r>
      <w:r w:rsidRPr="00583BCC">
        <w:rPr>
          <w:rFonts w:ascii="Lato" w:hAnsi="Lato"/>
          <w:i/>
          <w:iCs/>
          <w:color w:val="2D3B45"/>
          <w:shd w:val="clear" w:color="auto" w:fill="FFFFFF"/>
        </w:rPr>
        <w:t>CNN</w:t>
      </w:r>
      <w:r w:rsidRPr="00583BCC">
        <w:rPr>
          <w:rFonts w:ascii="Lato" w:hAnsi="Lato"/>
          <w:color w:val="2D3B45"/>
          <w:shd w:val="clear" w:color="auto" w:fill="FFFFFF"/>
        </w:rPr>
        <w:t xml:space="preserve">, Cable News Network, 3 Feb. 2022, www.cnn.com/2022/02/02/us/police-departments-struggle-recruit-retain-officers/index.html#:~:text=They%20all%20point%20to%20similar%20concerns%20including%20Covid-19%2C,efforts%20that%20are%20making%20recruitment%20and%20retention%20difficult. </w:t>
      </w:r>
    </w:p>
    <w:p w14:paraId="74912AE2" w14:textId="77777777" w:rsidR="00853411" w:rsidRPr="00853411" w:rsidRDefault="00853411">
      <w:pPr>
        <w:rPr>
          <w:rFonts w:ascii="Lato" w:hAnsi="Lato"/>
          <w:color w:val="2D3B45"/>
          <w:shd w:val="clear" w:color="auto" w:fill="FFFFFF"/>
        </w:rPr>
      </w:pPr>
    </w:p>
    <w:sectPr w:rsidR="00853411" w:rsidRPr="00853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CB"/>
    <w:rsid w:val="00006BF3"/>
    <w:rsid w:val="00031B22"/>
    <w:rsid w:val="00036AA6"/>
    <w:rsid w:val="000865C8"/>
    <w:rsid w:val="000A207D"/>
    <w:rsid w:val="000C579C"/>
    <w:rsid w:val="000E541A"/>
    <w:rsid w:val="000F1F1D"/>
    <w:rsid w:val="000F5593"/>
    <w:rsid w:val="000F6A99"/>
    <w:rsid w:val="001470A0"/>
    <w:rsid w:val="00173EB8"/>
    <w:rsid w:val="00174FC9"/>
    <w:rsid w:val="00175D37"/>
    <w:rsid w:val="001C3D13"/>
    <w:rsid w:val="001C3F1A"/>
    <w:rsid w:val="001E3888"/>
    <w:rsid w:val="001E4B26"/>
    <w:rsid w:val="001E6402"/>
    <w:rsid w:val="001F0F44"/>
    <w:rsid w:val="001F33E6"/>
    <w:rsid w:val="002059CB"/>
    <w:rsid w:val="00206F26"/>
    <w:rsid w:val="00211882"/>
    <w:rsid w:val="00240344"/>
    <w:rsid w:val="00240A35"/>
    <w:rsid w:val="00260225"/>
    <w:rsid w:val="002B210A"/>
    <w:rsid w:val="002C1A9C"/>
    <w:rsid w:val="002D37FD"/>
    <w:rsid w:val="002F41FD"/>
    <w:rsid w:val="0033569E"/>
    <w:rsid w:val="00336E03"/>
    <w:rsid w:val="00366EB5"/>
    <w:rsid w:val="0037299C"/>
    <w:rsid w:val="00374CFB"/>
    <w:rsid w:val="00376096"/>
    <w:rsid w:val="00393AF5"/>
    <w:rsid w:val="003A7644"/>
    <w:rsid w:val="003B1E7C"/>
    <w:rsid w:val="003C5488"/>
    <w:rsid w:val="003E1B71"/>
    <w:rsid w:val="00405063"/>
    <w:rsid w:val="00416AE8"/>
    <w:rsid w:val="00441EEB"/>
    <w:rsid w:val="004463BA"/>
    <w:rsid w:val="004477FB"/>
    <w:rsid w:val="004515CB"/>
    <w:rsid w:val="0046747B"/>
    <w:rsid w:val="00496ACE"/>
    <w:rsid w:val="004B2FD7"/>
    <w:rsid w:val="004B322B"/>
    <w:rsid w:val="004C5006"/>
    <w:rsid w:val="004D57AC"/>
    <w:rsid w:val="00524731"/>
    <w:rsid w:val="00524A47"/>
    <w:rsid w:val="00581C12"/>
    <w:rsid w:val="00583295"/>
    <w:rsid w:val="00583BCC"/>
    <w:rsid w:val="005952D9"/>
    <w:rsid w:val="00616878"/>
    <w:rsid w:val="00635D52"/>
    <w:rsid w:val="00666E21"/>
    <w:rsid w:val="00675C7E"/>
    <w:rsid w:val="00696F10"/>
    <w:rsid w:val="00697B99"/>
    <w:rsid w:val="006C3A9C"/>
    <w:rsid w:val="0071588C"/>
    <w:rsid w:val="007163E8"/>
    <w:rsid w:val="00717FA7"/>
    <w:rsid w:val="00745B5F"/>
    <w:rsid w:val="0077330C"/>
    <w:rsid w:val="00797920"/>
    <w:rsid w:val="00800D47"/>
    <w:rsid w:val="00826448"/>
    <w:rsid w:val="008375D1"/>
    <w:rsid w:val="00853411"/>
    <w:rsid w:val="00862563"/>
    <w:rsid w:val="00897414"/>
    <w:rsid w:val="008D33D0"/>
    <w:rsid w:val="008D4705"/>
    <w:rsid w:val="008E06DC"/>
    <w:rsid w:val="008E6B82"/>
    <w:rsid w:val="00972960"/>
    <w:rsid w:val="00985A75"/>
    <w:rsid w:val="00993DE8"/>
    <w:rsid w:val="0099675D"/>
    <w:rsid w:val="00997162"/>
    <w:rsid w:val="009A3C8F"/>
    <w:rsid w:val="009B1626"/>
    <w:rsid w:val="009C5A3E"/>
    <w:rsid w:val="009E5CFC"/>
    <w:rsid w:val="009F0593"/>
    <w:rsid w:val="00A71863"/>
    <w:rsid w:val="00AC4A0B"/>
    <w:rsid w:val="00AC6E9E"/>
    <w:rsid w:val="00AC6F4F"/>
    <w:rsid w:val="00AD45E0"/>
    <w:rsid w:val="00B379E9"/>
    <w:rsid w:val="00B50EC2"/>
    <w:rsid w:val="00BC0937"/>
    <w:rsid w:val="00BC610E"/>
    <w:rsid w:val="00BE3BB1"/>
    <w:rsid w:val="00BF795C"/>
    <w:rsid w:val="00C06185"/>
    <w:rsid w:val="00C24838"/>
    <w:rsid w:val="00C261B2"/>
    <w:rsid w:val="00C30635"/>
    <w:rsid w:val="00C315CF"/>
    <w:rsid w:val="00C31812"/>
    <w:rsid w:val="00C71BC0"/>
    <w:rsid w:val="00CA617F"/>
    <w:rsid w:val="00CA674D"/>
    <w:rsid w:val="00CC2F2F"/>
    <w:rsid w:val="00CD0A99"/>
    <w:rsid w:val="00CE08DB"/>
    <w:rsid w:val="00D30CAB"/>
    <w:rsid w:val="00D43B5C"/>
    <w:rsid w:val="00D731AB"/>
    <w:rsid w:val="00D875D4"/>
    <w:rsid w:val="00D91530"/>
    <w:rsid w:val="00D93DEE"/>
    <w:rsid w:val="00D95A3B"/>
    <w:rsid w:val="00DB60B6"/>
    <w:rsid w:val="00DC23F9"/>
    <w:rsid w:val="00DD2A0C"/>
    <w:rsid w:val="00DD532B"/>
    <w:rsid w:val="00DF1C45"/>
    <w:rsid w:val="00E5260A"/>
    <w:rsid w:val="00E63E24"/>
    <w:rsid w:val="00E66F2F"/>
    <w:rsid w:val="00E913CA"/>
    <w:rsid w:val="00E94B35"/>
    <w:rsid w:val="00E97F20"/>
    <w:rsid w:val="00EA10C9"/>
    <w:rsid w:val="00ED5B0F"/>
    <w:rsid w:val="00F26376"/>
    <w:rsid w:val="00F6573C"/>
    <w:rsid w:val="00F83CD9"/>
    <w:rsid w:val="00F94C3B"/>
    <w:rsid w:val="00FC3487"/>
    <w:rsid w:val="00FC4FFB"/>
    <w:rsid w:val="00FC6495"/>
    <w:rsid w:val="00FF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30A7"/>
  <w15:chartTrackingRefBased/>
  <w15:docId w15:val="{A9A9A553-3C34-4A89-B1D5-B41A8DAD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59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59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915828">
      <w:bodyDiv w:val="1"/>
      <w:marLeft w:val="0"/>
      <w:marRight w:val="0"/>
      <w:marTop w:val="0"/>
      <w:marBottom w:val="0"/>
      <w:divBdr>
        <w:top w:val="none" w:sz="0" w:space="0" w:color="auto"/>
        <w:left w:val="none" w:sz="0" w:space="0" w:color="auto"/>
        <w:bottom w:val="none" w:sz="0" w:space="0" w:color="auto"/>
        <w:right w:val="none" w:sz="0" w:space="0" w:color="auto"/>
      </w:divBdr>
    </w:div>
    <w:div w:id="706872514">
      <w:bodyDiv w:val="1"/>
      <w:marLeft w:val="0"/>
      <w:marRight w:val="0"/>
      <w:marTop w:val="0"/>
      <w:marBottom w:val="0"/>
      <w:divBdr>
        <w:top w:val="none" w:sz="0" w:space="0" w:color="auto"/>
        <w:left w:val="none" w:sz="0" w:space="0" w:color="auto"/>
        <w:bottom w:val="none" w:sz="0" w:space="0" w:color="auto"/>
        <w:right w:val="none" w:sz="0" w:space="0" w:color="auto"/>
      </w:divBdr>
    </w:div>
    <w:div w:id="192834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2023 AVG MAX OFFICER</a:t>
            </a:r>
            <a:r>
              <a:rPr lang="en-US" baseline="0"/>
              <a:t> PAY $86,764.46</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334642847063472E-2"/>
          <c:y val="7.9529120198265191E-2"/>
          <c:w val="0.92371450342900685"/>
          <c:h val="0.7227341470791987"/>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tx1"/>
              </a:solidFill>
              <a:ln>
                <a:noFill/>
              </a:ln>
              <a:effectLst/>
            </c:spPr>
            <c:extLst>
              <c:ext xmlns:c16="http://schemas.microsoft.com/office/drawing/2014/chart" uri="{C3380CC4-5D6E-409C-BE32-E72D297353CC}">
                <c16:uniqueId val="{00000001-C5C6-4F5E-9791-182B8AD5E423}"/>
              </c:ext>
            </c:extLst>
          </c:dPt>
          <c:dPt>
            <c:idx val="1"/>
            <c:invertIfNegative val="0"/>
            <c:bubble3D val="0"/>
            <c:spPr>
              <a:solidFill>
                <a:srgbClr val="00B0F0"/>
              </a:solidFill>
              <a:ln>
                <a:noFill/>
              </a:ln>
              <a:effectLst/>
            </c:spPr>
            <c:extLst>
              <c:ext xmlns:c16="http://schemas.microsoft.com/office/drawing/2014/chart" uri="{C3380CC4-5D6E-409C-BE32-E72D297353CC}">
                <c16:uniqueId val="{00000003-C5C6-4F5E-9791-182B8AD5E423}"/>
              </c:ext>
            </c:extLst>
          </c:dPt>
          <c:dPt>
            <c:idx val="2"/>
            <c:invertIfNegative val="0"/>
            <c:bubble3D val="0"/>
            <c:spPr>
              <a:solidFill>
                <a:srgbClr val="00B050"/>
              </a:solidFill>
              <a:ln>
                <a:noFill/>
              </a:ln>
              <a:effectLst/>
            </c:spPr>
            <c:extLst>
              <c:ext xmlns:c16="http://schemas.microsoft.com/office/drawing/2014/chart" uri="{C3380CC4-5D6E-409C-BE32-E72D297353CC}">
                <c16:uniqueId val="{00000005-C5C6-4F5E-9791-182B8AD5E423}"/>
              </c:ext>
            </c:extLst>
          </c:dPt>
          <c:dPt>
            <c:idx val="3"/>
            <c:invertIfNegative val="0"/>
            <c:bubble3D val="0"/>
            <c:spPr>
              <a:solidFill>
                <a:schemeClr val="tx1"/>
              </a:solidFill>
              <a:ln>
                <a:noFill/>
              </a:ln>
              <a:effectLst/>
            </c:spPr>
            <c:extLst>
              <c:ext xmlns:c16="http://schemas.microsoft.com/office/drawing/2014/chart" uri="{C3380CC4-5D6E-409C-BE32-E72D297353CC}">
                <c16:uniqueId val="{00000007-C5C6-4F5E-9791-182B8AD5E423}"/>
              </c:ext>
            </c:extLst>
          </c:dPt>
          <c:dPt>
            <c:idx val="4"/>
            <c:invertIfNegative val="0"/>
            <c:bubble3D val="0"/>
            <c:spPr>
              <a:solidFill>
                <a:srgbClr val="00B0F0"/>
              </a:solidFill>
              <a:ln>
                <a:noFill/>
              </a:ln>
              <a:effectLst/>
            </c:spPr>
            <c:extLst>
              <c:ext xmlns:c16="http://schemas.microsoft.com/office/drawing/2014/chart" uri="{C3380CC4-5D6E-409C-BE32-E72D297353CC}">
                <c16:uniqueId val="{00000009-C5C6-4F5E-9791-182B8AD5E423}"/>
              </c:ext>
            </c:extLst>
          </c:dPt>
          <c:dPt>
            <c:idx val="5"/>
            <c:invertIfNegative val="0"/>
            <c:bubble3D val="0"/>
            <c:spPr>
              <a:solidFill>
                <a:srgbClr val="00B050"/>
              </a:solidFill>
              <a:ln>
                <a:noFill/>
              </a:ln>
              <a:effectLst/>
            </c:spPr>
            <c:extLst>
              <c:ext xmlns:c16="http://schemas.microsoft.com/office/drawing/2014/chart" uri="{C3380CC4-5D6E-409C-BE32-E72D297353CC}">
                <c16:uniqueId val="{0000000B-C5C6-4F5E-9791-182B8AD5E423}"/>
              </c:ext>
            </c:extLst>
          </c:dPt>
          <c:dPt>
            <c:idx val="6"/>
            <c:invertIfNegative val="0"/>
            <c:bubble3D val="0"/>
            <c:spPr>
              <a:solidFill>
                <a:schemeClr val="tx1"/>
              </a:solidFill>
              <a:ln>
                <a:noFill/>
              </a:ln>
              <a:effectLst/>
            </c:spPr>
            <c:extLst>
              <c:ext xmlns:c16="http://schemas.microsoft.com/office/drawing/2014/chart" uri="{C3380CC4-5D6E-409C-BE32-E72D297353CC}">
                <c16:uniqueId val="{0000000D-C5C6-4F5E-9791-182B8AD5E423}"/>
              </c:ext>
            </c:extLst>
          </c:dPt>
          <c:dPt>
            <c:idx val="7"/>
            <c:invertIfNegative val="0"/>
            <c:bubble3D val="0"/>
            <c:spPr>
              <a:solidFill>
                <a:srgbClr val="00B0F0"/>
              </a:solidFill>
              <a:ln>
                <a:noFill/>
              </a:ln>
              <a:effectLst/>
            </c:spPr>
            <c:extLst>
              <c:ext xmlns:c16="http://schemas.microsoft.com/office/drawing/2014/chart" uri="{C3380CC4-5D6E-409C-BE32-E72D297353CC}">
                <c16:uniqueId val="{0000000F-C5C6-4F5E-9791-182B8AD5E423}"/>
              </c:ext>
            </c:extLst>
          </c:dPt>
          <c:dPt>
            <c:idx val="8"/>
            <c:invertIfNegative val="0"/>
            <c:bubble3D val="0"/>
            <c:spPr>
              <a:solidFill>
                <a:srgbClr val="00B050"/>
              </a:solidFill>
              <a:ln>
                <a:noFill/>
              </a:ln>
              <a:effectLst/>
            </c:spPr>
            <c:extLst>
              <c:ext xmlns:c16="http://schemas.microsoft.com/office/drawing/2014/chart" uri="{C3380CC4-5D6E-409C-BE32-E72D297353CC}">
                <c16:uniqueId val="{00000011-C5C6-4F5E-9791-182B8AD5E423}"/>
              </c:ext>
            </c:extLst>
          </c:dPt>
          <c:dPt>
            <c:idx val="9"/>
            <c:invertIfNegative val="0"/>
            <c:bubble3D val="0"/>
            <c:spPr>
              <a:solidFill>
                <a:schemeClr val="tx1"/>
              </a:solidFill>
              <a:ln>
                <a:noFill/>
              </a:ln>
              <a:effectLst/>
            </c:spPr>
            <c:extLst>
              <c:ext xmlns:c16="http://schemas.microsoft.com/office/drawing/2014/chart" uri="{C3380CC4-5D6E-409C-BE32-E72D297353CC}">
                <c16:uniqueId val="{00000013-C5C6-4F5E-9791-182B8AD5E423}"/>
              </c:ext>
            </c:extLst>
          </c:dPt>
          <c:dPt>
            <c:idx val="10"/>
            <c:invertIfNegative val="0"/>
            <c:bubble3D val="0"/>
            <c:spPr>
              <a:solidFill>
                <a:srgbClr val="00B0F0"/>
              </a:solidFill>
              <a:ln>
                <a:noFill/>
              </a:ln>
              <a:effectLst/>
            </c:spPr>
            <c:extLst>
              <c:ext xmlns:c16="http://schemas.microsoft.com/office/drawing/2014/chart" uri="{C3380CC4-5D6E-409C-BE32-E72D297353CC}">
                <c16:uniqueId val="{00000015-C5C6-4F5E-9791-182B8AD5E423}"/>
              </c:ext>
            </c:extLst>
          </c:dPt>
          <c:dPt>
            <c:idx val="11"/>
            <c:invertIfNegative val="0"/>
            <c:bubble3D val="0"/>
            <c:spPr>
              <a:solidFill>
                <a:srgbClr val="00B050"/>
              </a:solidFill>
              <a:ln>
                <a:noFill/>
              </a:ln>
              <a:effectLst/>
            </c:spPr>
            <c:extLst>
              <c:ext xmlns:c16="http://schemas.microsoft.com/office/drawing/2014/chart" uri="{C3380CC4-5D6E-409C-BE32-E72D297353CC}">
                <c16:uniqueId val="{00000017-C5C6-4F5E-9791-182B8AD5E423}"/>
              </c:ext>
            </c:extLst>
          </c:dPt>
          <c:dPt>
            <c:idx val="12"/>
            <c:invertIfNegative val="0"/>
            <c:bubble3D val="0"/>
            <c:spPr>
              <a:solidFill>
                <a:schemeClr val="tx1"/>
              </a:solidFill>
              <a:ln>
                <a:noFill/>
              </a:ln>
              <a:effectLst/>
            </c:spPr>
            <c:extLst>
              <c:ext xmlns:c16="http://schemas.microsoft.com/office/drawing/2014/chart" uri="{C3380CC4-5D6E-409C-BE32-E72D297353CC}">
                <c16:uniqueId val="{00000019-C5C6-4F5E-9791-182B8AD5E423}"/>
              </c:ext>
            </c:extLst>
          </c:dPt>
          <c:dPt>
            <c:idx val="13"/>
            <c:invertIfNegative val="0"/>
            <c:bubble3D val="0"/>
            <c:spPr>
              <a:solidFill>
                <a:srgbClr val="00B0F0"/>
              </a:solidFill>
              <a:ln>
                <a:noFill/>
              </a:ln>
              <a:effectLst/>
            </c:spPr>
            <c:extLst>
              <c:ext xmlns:c16="http://schemas.microsoft.com/office/drawing/2014/chart" uri="{C3380CC4-5D6E-409C-BE32-E72D297353CC}">
                <c16:uniqueId val="{0000001B-C5C6-4F5E-9791-182B8AD5E423}"/>
              </c:ext>
            </c:extLst>
          </c:dPt>
          <c:dPt>
            <c:idx val="14"/>
            <c:invertIfNegative val="0"/>
            <c:bubble3D val="0"/>
            <c:spPr>
              <a:solidFill>
                <a:srgbClr val="00B050"/>
              </a:solidFill>
              <a:ln>
                <a:noFill/>
              </a:ln>
              <a:effectLst/>
            </c:spPr>
            <c:extLst>
              <c:ext xmlns:c16="http://schemas.microsoft.com/office/drawing/2014/chart" uri="{C3380CC4-5D6E-409C-BE32-E72D297353CC}">
                <c16:uniqueId val="{0000001D-C5C6-4F5E-9791-182B8AD5E423}"/>
              </c:ext>
            </c:extLst>
          </c:dPt>
          <c:dPt>
            <c:idx val="15"/>
            <c:invertIfNegative val="0"/>
            <c:bubble3D val="0"/>
            <c:spPr>
              <a:solidFill>
                <a:schemeClr val="tx1"/>
              </a:solidFill>
              <a:ln>
                <a:noFill/>
              </a:ln>
              <a:effectLst/>
            </c:spPr>
            <c:extLst>
              <c:ext xmlns:c16="http://schemas.microsoft.com/office/drawing/2014/chart" uri="{C3380CC4-5D6E-409C-BE32-E72D297353CC}">
                <c16:uniqueId val="{0000001F-C5C6-4F5E-9791-182B8AD5E423}"/>
              </c:ext>
            </c:extLst>
          </c:dPt>
          <c:dPt>
            <c:idx val="16"/>
            <c:invertIfNegative val="0"/>
            <c:bubble3D val="0"/>
            <c:spPr>
              <a:solidFill>
                <a:srgbClr val="00B0F0"/>
              </a:solidFill>
              <a:ln>
                <a:noFill/>
              </a:ln>
              <a:effectLst/>
            </c:spPr>
            <c:extLst>
              <c:ext xmlns:c16="http://schemas.microsoft.com/office/drawing/2014/chart" uri="{C3380CC4-5D6E-409C-BE32-E72D297353CC}">
                <c16:uniqueId val="{00000021-C5C6-4F5E-9791-182B8AD5E423}"/>
              </c:ext>
            </c:extLst>
          </c:dPt>
          <c:dPt>
            <c:idx val="17"/>
            <c:invertIfNegative val="0"/>
            <c:bubble3D val="0"/>
            <c:spPr>
              <a:solidFill>
                <a:srgbClr val="00B050"/>
              </a:solidFill>
              <a:ln>
                <a:noFill/>
              </a:ln>
              <a:effectLst/>
            </c:spPr>
            <c:extLst>
              <c:ext xmlns:c16="http://schemas.microsoft.com/office/drawing/2014/chart" uri="{C3380CC4-5D6E-409C-BE32-E72D297353CC}">
                <c16:uniqueId val="{00000023-C5C6-4F5E-9791-182B8AD5E423}"/>
              </c:ext>
            </c:extLst>
          </c:dPt>
          <c:dPt>
            <c:idx val="18"/>
            <c:invertIfNegative val="0"/>
            <c:bubble3D val="0"/>
            <c:spPr>
              <a:solidFill>
                <a:schemeClr val="tx1"/>
              </a:solidFill>
              <a:ln>
                <a:noFill/>
              </a:ln>
              <a:effectLst/>
            </c:spPr>
            <c:extLst>
              <c:ext xmlns:c16="http://schemas.microsoft.com/office/drawing/2014/chart" uri="{C3380CC4-5D6E-409C-BE32-E72D297353CC}">
                <c16:uniqueId val="{00000025-C5C6-4F5E-9791-182B8AD5E423}"/>
              </c:ext>
            </c:extLst>
          </c:dPt>
          <c:dPt>
            <c:idx val="19"/>
            <c:invertIfNegative val="0"/>
            <c:bubble3D val="0"/>
            <c:spPr>
              <a:solidFill>
                <a:srgbClr val="00B0F0"/>
              </a:solidFill>
              <a:ln>
                <a:noFill/>
              </a:ln>
              <a:effectLst/>
            </c:spPr>
            <c:extLst>
              <c:ext xmlns:c16="http://schemas.microsoft.com/office/drawing/2014/chart" uri="{C3380CC4-5D6E-409C-BE32-E72D297353CC}">
                <c16:uniqueId val="{00000027-C5C6-4F5E-9791-182B8AD5E423}"/>
              </c:ext>
            </c:extLst>
          </c:dPt>
          <c:dPt>
            <c:idx val="20"/>
            <c:invertIfNegative val="0"/>
            <c:bubble3D val="0"/>
            <c:spPr>
              <a:solidFill>
                <a:srgbClr val="00B050"/>
              </a:solidFill>
              <a:ln>
                <a:noFill/>
              </a:ln>
              <a:effectLst/>
            </c:spPr>
            <c:extLst>
              <c:ext xmlns:c16="http://schemas.microsoft.com/office/drawing/2014/chart" uri="{C3380CC4-5D6E-409C-BE32-E72D297353CC}">
                <c16:uniqueId val="{00000029-C5C6-4F5E-9791-182B8AD5E423}"/>
              </c:ext>
            </c:extLst>
          </c:dPt>
          <c:dPt>
            <c:idx val="21"/>
            <c:invertIfNegative val="0"/>
            <c:bubble3D val="0"/>
            <c:spPr>
              <a:solidFill>
                <a:schemeClr val="tx1"/>
              </a:solidFill>
              <a:ln>
                <a:noFill/>
              </a:ln>
              <a:effectLst/>
            </c:spPr>
            <c:extLst>
              <c:ext xmlns:c16="http://schemas.microsoft.com/office/drawing/2014/chart" uri="{C3380CC4-5D6E-409C-BE32-E72D297353CC}">
                <c16:uniqueId val="{0000002B-C5C6-4F5E-9791-182B8AD5E423}"/>
              </c:ext>
            </c:extLst>
          </c:dPt>
          <c:dPt>
            <c:idx val="22"/>
            <c:invertIfNegative val="0"/>
            <c:bubble3D val="0"/>
            <c:spPr>
              <a:solidFill>
                <a:srgbClr val="00B0F0"/>
              </a:solidFill>
              <a:ln>
                <a:noFill/>
              </a:ln>
              <a:effectLst/>
            </c:spPr>
            <c:extLst>
              <c:ext xmlns:c16="http://schemas.microsoft.com/office/drawing/2014/chart" uri="{C3380CC4-5D6E-409C-BE32-E72D297353CC}">
                <c16:uniqueId val="{0000002D-C5C6-4F5E-9791-182B8AD5E423}"/>
              </c:ext>
            </c:extLst>
          </c:dPt>
          <c:dPt>
            <c:idx val="23"/>
            <c:invertIfNegative val="0"/>
            <c:bubble3D val="0"/>
            <c:spPr>
              <a:solidFill>
                <a:srgbClr val="00B050"/>
              </a:solidFill>
              <a:ln>
                <a:noFill/>
              </a:ln>
              <a:effectLst/>
            </c:spPr>
            <c:extLst>
              <c:ext xmlns:c16="http://schemas.microsoft.com/office/drawing/2014/chart" uri="{C3380CC4-5D6E-409C-BE32-E72D297353CC}">
                <c16:uniqueId val="{0000002F-C5C6-4F5E-9791-182B8AD5E423}"/>
              </c:ext>
            </c:extLst>
          </c:dPt>
          <c:dPt>
            <c:idx val="24"/>
            <c:invertIfNegative val="0"/>
            <c:bubble3D val="0"/>
            <c:spPr>
              <a:solidFill>
                <a:schemeClr val="tx1"/>
              </a:solidFill>
              <a:ln>
                <a:noFill/>
              </a:ln>
              <a:effectLst/>
            </c:spPr>
            <c:extLst>
              <c:ext xmlns:c16="http://schemas.microsoft.com/office/drawing/2014/chart" uri="{C3380CC4-5D6E-409C-BE32-E72D297353CC}">
                <c16:uniqueId val="{00000031-C5C6-4F5E-9791-182B8AD5E423}"/>
              </c:ext>
            </c:extLst>
          </c:dPt>
          <c:dPt>
            <c:idx val="25"/>
            <c:invertIfNegative val="0"/>
            <c:bubble3D val="0"/>
            <c:spPr>
              <a:solidFill>
                <a:srgbClr val="00B0F0"/>
              </a:solidFill>
              <a:ln>
                <a:noFill/>
              </a:ln>
              <a:effectLst/>
            </c:spPr>
            <c:extLst>
              <c:ext xmlns:c16="http://schemas.microsoft.com/office/drawing/2014/chart" uri="{C3380CC4-5D6E-409C-BE32-E72D297353CC}">
                <c16:uniqueId val="{00000033-C5C6-4F5E-9791-182B8AD5E423}"/>
              </c:ext>
            </c:extLst>
          </c:dPt>
          <c:dPt>
            <c:idx val="26"/>
            <c:invertIfNegative val="0"/>
            <c:bubble3D val="0"/>
            <c:spPr>
              <a:solidFill>
                <a:srgbClr val="00B050"/>
              </a:solidFill>
              <a:ln>
                <a:noFill/>
              </a:ln>
              <a:effectLst/>
            </c:spPr>
            <c:extLst>
              <c:ext xmlns:c16="http://schemas.microsoft.com/office/drawing/2014/chart" uri="{C3380CC4-5D6E-409C-BE32-E72D297353CC}">
                <c16:uniqueId val="{00000035-C5C6-4F5E-9791-182B8AD5E423}"/>
              </c:ext>
            </c:extLst>
          </c:dPt>
          <c:dPt>
            <c:idx val="27"/>
            <c:invertIfNegative val="0"/>
            <c:bubble3D val="0"/>
            <c:spPr>
              <a:solidFill>
                <a:schemeClr val="tx1"/>
              </a:solidFill>
              <a:ln>
                <a:noFill/>
              </a:ln>
              <a:effectLst/>
            </c:spPr>
            <c:extLst>
              <c:ext xmlns:c16="http://schemas.microsoft.com/office/drawing/2014/chart" uri="{C3380CC4-5D6E-409C-BE32-E72D297353CC}">
                <c16:uniqueId val="{00000037-C5C6-4F5E-9791-182B8AD5E423}"/>
              </c:ext>
            </c:extLst>
          </c:dPt>
          <c:dPt>
            <c:idx val="28"/>
            <c:invertIfNegative val="0"/>
            <c:bubble3D val="0"/>
            <c:spPr>
              <a:solidFill>
                <a:srgbClr val="00B0F0"/>
              </a:solidFill>
              <a:ln>
                <a:noFill/>
              </a:ln>
              <a:effectLst/>
            </c:spPr>
            <c:extLst>
              <c:ext xmlns:c16="http://schemas.microsoft.com/office/drawing/2014/chart" uri="{C3380CC4-5D6E-409C-BE32-E72D297353CC}">
                <c16:uniqueId val="{00000039-C5C6-4F5E-9791-182B8AD5E423}"/>
              </c:ext>
            </c:extLst>
          </c:dPt>
          <c:dPt>
            <c:idx val="29"/>
            <c:invertIfNegative val="0"/>
            <c:bubble3D val="0"/>
            <c:spPr>
              <a:solidFill>
                <a:srgbClr val="00B050"/>
              </a:solidFill>
              <a:ln>
                <a:noFill/>
              </a:ln>
              <a:effectLst/>
            </c:spPr>
            <c:extLst>
              <c:ext xmlns:c16="http://schemas.microsoft.com/office/drawing/2014/chart" uri="{C3380CC4-5D6E-409C-BE32-E72D297353CC}">
                <c16:uniqueId val="{0000003B-C5C6-4F5E-9791-182B8AD5E423}"/>
              </c:ext>
            </c:extLst>
          </c:dPt>
          <c:cat>
            <c:multiLvlStrRef>
              <c:f>'[2023 AVG MAX OFFICER PAY.xlsx]Sheet1'!$A$1:$B$30</c:f>
              <c:multiLvlStrCache>
                <c:ptCount val="30"/>
                <c:lvl>
                  <c:pt idx="0">
                    <c:v>CHIEF</c:v>
                  </c:pt>
                  <c:pt idx="1">
                    <c:v>MAX</c:v>
                  </c:pt>
                  <c:pt idx="2">
                    <c:v>START</c:v>
                  </c:pt>
                  <c:pt idx="3">
                    <c:v>CHIEF</c:v>
                  </c:pt>
                  <c:pt idx="4">
                    <c:v>MAX</c:v>
                  </c:pt>
                  <c:pt idx="5">
                    <c:v>START</c:v>
                  </c:pt>
                  <c:pt idx="6">
                    <c:v>CHIEF</c:v>
                  </c:pt>
                  <c:pt idx="7">
                    <c:v>MAX</c:v>
                  </c:pt>
                  <c:pt idx="8">
                    <c:v>START</c:v>
                  </c:pt>
                  <c:pt idx="9">
                    <c:v>CHIEF</c:v>
                  </c:pt>
                  <c:pt idx="10">
                    <c:v>MAX</c:v>
                  </c:pt>
                  <c:pt idx="11">
                    <c:v>START</c:v>
                  </c:pt>
                  <c:pt idx="12">
                    <c:v>CHIEF</c:v>
                  </c:pt>
                  <c:pt idx="13">
                    <c:v>MAX</c:v>
                  </c:pt>
                  <c:pt idx="14">
                    <c:v>START</c:v>
                  </c:pt>
                  <c:pt idx="15">
                    <c:v>CHIEF</c:v>
                  </c:pt>
                  <c:pt idx="16">
                    <c:v>MAX</c:v>
                  </c:pt>
                  <c:pt idx="17">
                    <c:v>START</c:v>
                  </c:pt>
                  <c:pt idx="18">
                    <c:v>CHIEF</c:v>
                  </c:pt>
                  <c:pt idx="19">
                    <c:v>MAX</c:v>
                  </c:pt>
                  <c:pt idx="20">
                    <c:v>START</c:v>
                  </c:pt>
                  <c:pt idx="21">
                    <c:v>CHIEF</c:v>
                  </c:pt>
                  <c:pt idx="22">
                    <c:v>MAX</c:v>
                  </c:pt>
                  <c:pt idx="23">
                    <c:v>START</c:v>
                  </c:pt>
                  <c:pt idx="24">
                    <c:v>CHIEF</c:v>
                  </c:pt>
                  <c:pt idx="25">
                    <c:v>MAX</c:v>
                  </c:pt>
                  <c:pt idx="26">
                    <c:v>START</c:v>
                  </c:pt>
                  <c:pt idx="27">
                    <c:v>CHIEF</c:v>
                  </c:pt>
                  <c:pt idx="28">
                    <c:v>MAX</c:v>
                  </c:pt>
                  <c:pt idx="29">
                    <c:v>START</c:v>
                  </c:pt>
                </c:lvl>
                <c:lvl>
                  <c:pt idx="0">
                    <c:v>FFPD</c:v>
                  </c:pt>
                  <c:pt idx="3">
                    <c:v>MUPD</c:v>
                  </c:pt>
                  <c:pt idx="6">
                    <c:v>HPD</c:v>
                  </c:pt>
                  <c:pt idx="9">
                    <c:v>WCPD</c:v>
                  </c:pt>
                  <c:pt idx="12">
                    <c:v>MOPD</c:v>
                  </c:pt>
                  <c:pt idx="15">
                    <c:v>BCSO</c:v>
                  </c:pt>
                  <c:pt idx="18">
                    <c:v>MIPD</c:v>
                  </c:pt>
                  <c:pt idx="21">
                    <c:v>OPD</c:v>
                  </c:pt>
                  <c:pt idx="24">
                    <c:v>FFTWPD</c:v>
                  </c:pt>
                  <c:pt idx="27">
                    <c:v>TPD</c:v>
                  </c:pt>
                </c:lvl>
              </c:multiLvlStrCache>
            </c:multiLvlStrRef>
          </c:cat>
          <c:val>
            <c:numRef>
              <c:f>'[2023 AVG MAX OFFICER PAY.xlsx]Sheet1'!$C$1:$C$30</c:f>
              <c:numCache>
                <c:formatCode>General</c:formatCode>
                <c:ptCount val="30"/>
                <c:pt idx="0">
                  <c:v>141471.01999999999</c:v>
                </c:pt>
                <c:pt idx="1">
                  <c:v>95659.199999999997</c:v>
                </c:pt>
                <c:pt idx="2">
                  <c:v>68806.399999999994</c:v>
                </c:pt>
                <c:pt idx="3">
                  <c:v>154246.31</c:v>
                </c:pt>
                <c:pt idx="4">
                  <c:v>78777.399999999994</c:v>
                </c:pt>
                <c:pt idx="5">
                  <c:v>63128</c:v>
                </c:pt>
                <c:pt idx="6">
                  <c:v>155667.20000000001</c:v>
                </c:pt>
                <c:pt idx="7">
                  <c:v>92310.399999999994</c:v>
                </c:pt>
                <c:pt idx="8">
                  <c:v>60236.800000000003</c:v>
                </c:pt>
                <c:pt idx="9">
                  <c:v>121860.96</c:v>
                </c:pt>
                <c:pt idx="10">
                  <c:v>93150.25</c:v>
                </c:pt>
                <c:pt idx="11">
                  <c:v>70563.23</c:v>
                </c:pt>
                <c:pt idx="12">
                  <c:v>130825.66</c:v>
                </c:pt>
                <c:pt idx="13">
                  <c:v>88026</c:v>
                </c:pt>
                <c:pt idx="14">
                  <c:v>66318</c:v>
                </c:pt>
                <c:pt idx="15">
                  <c:v>143894.39999999999</c:v>
                </c:pt>
                <c:pt idx="16">
                  <c:v>86766.34</c:v>
                </c:pt>
                <c:pt idx="17">
                  <c:v>58410.61</c:v>
                </c:pt>
                <c:pt idx="18">
                  <c:v>122181.28</c:v>
                </c:pt>
                <c:pt idx="19">
                  <c:v>84471.78</c:v>
                </c:pt>
                <c:pt idx="20">
                  <c:v>64872.65</c:v>
                </c:pt>
                <c:pt idx="21">
                  <c:v>142105.60000000001</c:v>
                </c:pt>
                <c:pt idx="22">
                  <c:v>81501</c:v>
                </c:pt>
                <c:pt idx="23">
                  <c:v>69275.850000000006</c:v>
                </c:pt>
                <c:pt idx="24">
                  <c:v>115752</c:v>
                </c:pt>
                <c:pt idx="25">
                  <c:v>81046.399999999994</c:v>
                </c:pt>
                <c:pt idx="26">
                  <c:v>57886.400000000001</c:v>
                </c:pt>
                <c:pt idx="27">
                  <c:v>110548</c:v>
                </c:pt>
                <c:pt idx="28">
                  <c:v>78748.800000000003</c:v>
                </c:pt>
                <c:pt idx="29">
                  <c:v>56451.199999999997</c:v>
                </c:pt>
              </c:numCache>
            </c:numRef>
          </c:val>
          <c:extLst>
            <c:ext xmlns:c16="http://schemas.microsoft.com/office/drawing/2014/chart" uri="{C3380CC4-5D6E-409C-BE32-E72D297353CC}">
              <c16:uniqueId val="{0000003C-C5C6-4F5E-9791-182B8AD5E423}"/>
            </c:ext>
          </c:extLst>
        </c:ser>
        <c:dLbls>
          <c:showLegendKey val="0"/>
          <c:showVal val="0"/>
          <c:showCatName val="0"/>
          <c:showSerName val="0"/>
          <c:showPercent val="0"/>
          <c:showBubbleSize val="0"/>
        </c:dLbls>
        <c:gapWidth val="150"/>
        <c:axId val="439950216"/>
        <c:axId val="439946280"/>
      </c:barChart>
      <c:lineChart>
        <c:grouping val="standard"/>
        <c:varyColors val="0"/>
        <c:ser>
          <c:idx val="1"/>
          <c:order val="1"/>
          <c:spPr>
            <a:ln w="28575" cap="rnd">
              <a:solidFill>
                <a:schemeClr val="accent2"/>
              </a:solidFill>
              <a:round/>
            </a:ln>
            <a:effectLst/>
          </c:spPr>
          <c:marker>
            <c:symbol val="none"/>
          </c:marker>
          <c:cat>
            <c:multiLvlStrRef>
              <c:f>'[2023 AVG MAX OFFICER PAY.xlsx]Sheet1'!$A$1:$B$30</c:f>
              <c:multiLvlStrCache>
                <c:ptCount val="30"/>
                <c:lvl>
                  <c:pt idx="0">
                    <c:v>CHIEF</c:v>
                  </c:pt>
                  <c:pt idx="1">
                    <c:v>MAX</c:v>
                  </c:pt>
                  <c:pt idx="2">
                    <c:v>START</c:v>
                  </c:pt>
                  <c:pt idx="3">
                    <c:v>CHIEF</c:v>
                  </c:pt>
                  <c:pt idx="4">
                    <c:v>MAX</c:v>
                  </c:pt>
                  <c:pt idx="5">
                    <c:v>START</c:v>
                  </c:pt>
                  <c:pt idx="6">
                    <c:v>CHIEF</c:v>
                  </c:pt>
                  <c:pt idx="7">
                    <c:v>MAX</c:v>
                  </c:pt>
                  <c:pt idx="8">
                    <c:v>START</c:v>
                  </c:pt>
                  <c:pt idx="9">
                    <c:v>CHIEF</c:v>
                  </c:pt>
                  <c:pt idx="10">
                    <c:v>MAX</c:v>
                  </c:pt>
                  <c:pt idx="11">
                    <c:v>START</c:v>
                  </c:pt>
                  <c:pt idx="12">
                    <c:v>CHIEF</c:v>
                  </c:pt>
                  <c:pt idx="13">
                    <c:v>MAX</c:v>
                  </c:pt>
                  <c:pt idx="14">
                    <c:v>START</c:v>
                  </c:pt>
                  <c:pt idx="15">
                    <c:v>CHIEF</c:v>
                  </c:pt>
                  <c:pt idx="16">
                    <c:v>MAX</c:v>
                  </c:pt>
                  <c:pt idx="17">
                    <c:v>START</c:v>
                  </c:pt>
                  <c:pt idx="18">
                    <c:v>CHIEF</c:v>
                  </c:pt>
                  <c:pt idx="19">
                    <c:v>MAX</c:v>
                  </c:pt>
                  <c:pt idx="20">
                    <c:v>START</c:v>
                  </c:pt>
                  <c:pt idx="21">
                    <c:v>CHIEF</c:v>
                  </c:pt>
                  <c:pt idx="22">
                    <c:v>MAX</c:v>
                  </c:pt>
                  <c:pt idx="23">
                    <c:v>START</c:v>
                  </c:pt>
                  <c:pt idx="24">
                    <c:v>CHIEF</c:v>
                  </c:pt>
                  <c:pt idx="25">
                    <c:v>MAX</c:v>
                  </c:pt>
                  <c:pt idx="26">
                    <c:v>START</c:v>
                  </c:pt>
                  <c:pt idx="27">
                    <c:v>CHIEF</c:v>
                  </c:pt>
                  <c:pt idx="28">
                    <c:v>MAX</c:v>
                  </c:pt>
                  <c:pt idx="29">
                    <c:v>START</c:v>
                  </c:pt>
                </c:lvl>
                <c:lvl>
                  <c:pt idx="0">
                    <c:v>FFPD</c:v>
                  </c:pt>
                  <c:pt idx="3">
                    <c:v>MUPD</c:v>
                  </c:pt>
                  <c:pt idx="6">
                    <c:v>HPD</c:v>
                  </c:pt>
                  <c:pt idx="9">
                    <c:v>WCPD</c:v>
                  </c:pt>
                  <c:pt idx="12">
                    <c:v>MOPD</c:v>
                  </c:pt>
                  <c:pt idx="15">
                    <c:v>BCSO</c:v>
                  </c:pt>
                  <c:pt idx="18">
                    <c:v>MIPD</c:v>
                  </c:pt>
                  <c:pt idx="21">
                    <c:v>OPD</c:v>
                  </c:pt>
                  <c:pt idx="24">
                    <c:v>FFTWPD</c:v>
                  </c:pt>
                  <c:pt idx="27">
                    <c:v>TPD</c:v>
                  </c:pt>
                </c:lvl>
              </c:multiLvlStrCache>
            </c:multiLvlStrRef>
          </c:cat>
          <c:val>
            <c:numRef>
              <c:f>'[2023 AVG MAX OFFICER PAY.xlsx]Sheet1'!$D$1:$D$30</c:f>
              <c:numCache>
                <c:formatCode>General</c:formatCode>
                <c:ptCount val="30"/>
                <c:pt idx="0">
                  <c:v>86764.46</c:v>
                </c:pt>
                <c:pt idx="1">
                  <c:v>86764.46</c:v>
                </c:pt>
                <c:pt idx="2">
                  <c:v>86764.46</c:v>
                </c:pt>
                <c:pt idx="3">
                  <c:v>86764.46</c:v>
                </c:pt>
                <c:pt idx="4">
                  <c:v>86764.46</c:v>
                </c:pt>
                <c:pt idx="5">
                  <c:v>86764.46</c:v>
                </c:pt>
                <c:pt idx="6">
                  <c:v>86764.46</c:v>
                </c:pt>
                <c:pt idx="7">
                  <c:v>86764.46</c:v>
                </c:pt>
                <c:pt idx="8">
                  <c:v>86764.46</c:v>
                </c:pt>
                <c:pt idx="9">
                  <c:v>86764.46</c:v>
                </c:pt>
                <c:pt idx="10">
                  <c:v>86764.46</c:v>
                </c:pt>
                <c:pt idx="11">
                  <c:v>86764.46</c:v>
                </c:pt>
                <c:pt idx="12">
                  <c:v>86764.46</c:v>
                </c:pt>
                <c:pt idx="13">
                  <c:v>86764.46</c:v>
                </c:pt>
                <c:pt idx="14">
                  <c:v>86764.46</c:v>
                </c:pt>
                <c:pt idx="15">
                  <c:v>86764.46</c:v>
                </c:pt>
                <c:pt idx="16">
                  <c:v>86764.46</c:v>
                </c:pt>
                <c:pt idx="17">
                  <c:v>86764.46</c:v>
                </c:pt>
                <c:pt idx="18">
                  <c:v>86764.46</c:v>
                </c:pt>
                <c:pt idx="19">
                  <c:v>86764.46</c:v>
                </c:pt>
                <c:pt idx="20">
                  <c:v>86764.46</c:v>
                </c:pt>
                <c:pt idx="21">
                  <c:v>86764.46</c:v>
                </c:pt>
                <c:pt idx="22">
                  <c:v>86764.46</c:v>
                </c:pt>
                <c:pt idx="23">
                  <c:v>86764.46</c:v>
                </c:pt>
                <c:pt idx="24">
                  <c:v>86764.46</c:v>
                </c:pt>
                <c:pt idx="25">
                  <c:v>86764.46</c:v>
                </c:pt>
                <c:pt idx="26">
                  <c:v>86764.46</c:v>
                </c:pt>
                <c:pt idx="27">
                  <c:v>86764.46</c:v>
                </c:pt>
                <c:pt idx="28">
                  <c:v>86764.46</c:v>
                </c:pt>
                <c:pt idx="29">
                  <c:v>86764.46</c:v>
                </c:pt>
              </c:numCache>
            </c:numRef>
          </c:val>
          <c:smooth val="0"/>
          <c:extLst>
            <c:ext xmlns:c16="http://schemas.microsoft.com/office/drawing/2014/chart" uri="{C3380CC4-5D6E-409C-BE32-E72D297353CC}">
              <c16:uniqueId val="{0000003D-C5C6-4F5E-9791-182B8AD5E423}"/>
            </c:ext>
          </c:extLst>
        </c:ser>
        <c:dLbls>
          <c:showLegendKey val="0"/>
          <c:showVal val="0"/>
          <c:showCatName val="0"/>
          <c:showSerName val="0"/>
          <c:showPercent val="0"/>
          <c:showBubbleSize val="0"/>
        </c:dLbls>
        <c:marker val="1"/>
        <c:smooth val="0"/>
        <c:axId val="439950216"/>
        <c:axId val="439946280"/>
      </c:lineChart>
      <c:catAx>
        <c:axId val="439950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946280"/>
        <c:crosses val="autoZero"/>
        <c:auto val="1"/>
        <c:lblAlgn val="ctr"/>
        <c:lblOffset val="100"/>
        <c:noMultiLvlLbl val="0"/>
      </c:catAx>
      <c:valAx>
        <c:axId val="439946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950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2003</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manualLayout>
          <c:layoutTarget val="inner"/>
          <c:xMode val="edge"/>
          <c:yMode val="edge"/>
          <c:x val="4.0866703853122147E-2"/>
          <c:y val="2.7717481167133799E-2"/>
          <c:w val="0.94156053392831662"/>
          <c:h val="0.86737894058489617"/>
        </c:manualLayout>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FFFF00"/>
              </a:solidFill>
              <a:ln>
                <a:noFill/>
              </a:ln>
              <a:effectLst/>
            </c:spPr>
            <c:extLst>
              <c:ext xmlns:c16="http://schemas.microsoft.com/office/drawing/2014/chart" uri="{C3380CC4-5D6E-409C-BE32-E72D297353CC}">
                <c16:uniqueId val="{00000001-CD5F-49A8-BB9F-5970E7A067F7}"/>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CD5F-49A8-BB9F-5970E7A067F7}"/>
              </c:ext>
            </c:extLst>
          </c:dPt>
          <c:dPt>
            <c:idx val="2"/>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05-CD5F-49A8-BB9F-5970E7A067F7}"/>
              </c:ext>
            </c:extLst>
          </c:dPt>
          <c:dPt>
            <c:idx val="4"/>
            <c:invertIfNegative val="0"/>
            <c:bubble3D val="0"/>
            <c:spPr>
              <a:solidFill>
                <a:srgbClr val="FFFF00"/>
              </a:solidFill>
              <a:ln>
                <a:noFill/>
              </a:ln>
              <a:effectLst/>
            </c:spPr>
            <c:extLst>
              <c:ext xmlns:c16="http://schemas.microsoft.com/office/drawing/2014/chart" uri="{C3380CC4-5D6E-409C-BE32-E72D297353CC}">
                <c16:uniqueId val="{00000007-CD5F-49A8-BB9F-5970E7A067F7}"/>
              </c:ext>
            </c:extLst>
          </c:dPt>
          <c:dPt>
            <c:idx val="5"/>
            <c:invertIfNegative val="0"/>
            <c:bubble3D val="0"/>
            <c:spPr>
              <a:solidFill>
                <a:schemeClr val="accent1"/>
              </a:solidFill>
              <a:ln>
                <a:noFill/>
              </a:ln>
              <a:effectLst/>
            </c:spPr>
            <c:extLst>
              <c:ext xmlns:c16="http://schemas.microsoft.com/office/drawing/2014/chart" uri="{C3380CC4-5D6E-409C-BE32-E72D297353CC}">
                <c16:uniqueId val="{00000009-CD5F-49A8-BB9F-5970E7A067F7}"/>
              </c:ext>
            </c:extLst>
          </c:dPt>
          <c:dPt>
            <c:idx val="6"/>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0B-CD5F-49A8-BB9F-5970E7A067F7}"/>
              </c:ext>
            </c:extLst>
          </c:dPt>
          <c:dPt>
            <c:idx val="8"/>
            <c:invertIfNegative val="0"/>
            <c:bubble3D val="0"/>
            <c:spPr>
              <a:solidFill>
                <a:srgbClr val="FFFF00"/>
              </a:solidFill>
              <a:ln>
                <a:noFill/>
              </a:ln>
              <a:effectLst/>
            </c:spPr>
            <c:extLst>
              <c:ext xmlns:c16="http://schemas.microsoft.com/office/drawing/2014/chart" uri="{C3380CC4-5D6E-409C-BE32-E72D297353CC}">
                <c16:uniqueId val="{0000000D-CD5F-49A8-BB9F-5970E7A067F7}"/>
              </c:ext>
            </c:extLst>
          </c:dPt>
          <c:dPt>
            <c:idx val="9"/>
            <c:invertIfNegative val="0"/>
            <c:bubble3D val="0"/>
            <c:spPr>
              <a:solidFill>
                <a:schemeClr val="accent1"/>
              </a:solidFill>
              <a:ln>
                <a:noFill/>
              </a:ln>
              <a:effectLst/>
            </c:spPr>
            <c:extLst>
              <c:ext xmlns:c16="http://schemas.microsoft.com/office/drawing/2014/chart" uri="{C3380CC4-5D6E-409C-BE32-E72D297353CC}">
                <c16:uniqueId val="{0000000F-CD5F-49A8-BB9F-5970E7A067F7}"/>
              </c:ext>
            </c:extLst>
          </c:dPt>
          <c:dPt>
            <c:idx val="10"/>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11-CD5F-49A8-BB9F-5970E7A067F7}"/>
              </c:ext>
            </c:extLst>
          </c:dPt>
          <c:dPt>
            <c:idx val="13"/>
            <c:invertIfNegative val="0"/>
            <c:bubble3D val="0"/>
            <c:spPr>
              <a:solidFill>
                <a:schemeClr val="accent1"/>
              </a:solidFill>
              <a:ln>
                <a:noFill/>
              </a:ln>
              <a:effectLst/>
            </c:spPr>
            <c:extLst>
              <c:ext xmlns:c16="http://schemas.microsoft.com/office/drawing/2014/chart" uri="{C3380CC4-5D6E-409C-BE32-E72D297353CC}">
                <c16:uniqueId val="{00000013-CD5F-49A8-BB9F-5970E7A067F7}"/>
              </c:ext>
            </c:extLst>
          </c:dPt>
          <c:dPt>
            <c:idx val="14"/>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15-CD5F-49A8-BB9F-5970E7A067F7}"/>
              </c:ext>
            </c:extLst>
          </c:dPt>
          <c:dPt>
            <c:idx val="17"/>
            <c:invertIfNegative val="0"/>
            <c:bubble3D val="0"/>
            <c:spPr>
              <a:solidFill>
                <a:schemeClr val="accent1"/>
              </a:solidFill>
              <a:ln>
                <a:noFill/>
              </a:ln>
              <a:effectLst/>
            </c:spPr>
            <c:extLst>
              <c:ext xmlns:c16="http://schemas.microsoft.com/office/drawing/2014/chart" uri="{C3380CC4-5D6E-409C-BE32-E72D297353CC}">
                <c16:uniqueId val="{00000017-CD5F-49A8-BB9F-5970E7A067F7}"/>
              </c:ext>
            </c:extLst>
          </c:dPt>
          <c:dPt>
            <c:idx val="18"/>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19-CD5F-49A8-BB9F-5970E7A067F7}"/>
              </c:ext>
            </c:extLst>
          </c:dPt>
          <c:dPt>
            <c:idx val="21"/>
            <c:invertIfNegative val="0"/>
            <c:bubble3D val="0"/>
            <c:spPr>
              <a:solidFill>
                <a:schemeClr val="accent1"/>
              </a:solidFill>
              <a:ln>
                <a:noFill/>
              </a:ln>
              <a:effectLst/>
            </c:spPr>
            <c:extLst>
              <c:ext xmlns:c16="http://schemas.microsoft.com/office/drawing/2014/chart" uri="{C3380CC4-5D6E-409C-BE32-E72D297353CC}">
                <c16:uniqueId val="{0000001B-CD5F-49A8-BB9F-5970E7A067F7}"/>
              </c:ext>
            </c:extLst>
          </c:dPt>
          <c:dPt>
            <c:idx val="22"/>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1D-CD5F-49A8-BB9F-5970E7A067F7}"/>
              </c:ext>
            </c:extLst>
          </c:dPt>
          <c:dPt>
            <c:idx val="24"/>
            <c:invertIfNegative val="0"/>
            <c:bubble3D val="0"/>
            <c:spPr>
              <a:solidFill>
                <a:srgbClr val="FFFF00"/>
              </a:solidFill>
              <a:ln>
                <a:noFill/>
              </a:ln>
              <a:effectLst/>
            </c:spPr>
            <c:extLst>
              <c:ext xmlns:c16="http://schemas.microsoft.com/office/drawing/2014/chart" uri="{C3380CC4-5D6E-409C-BE32-E72D297353CC}">
                <c16:uniqueId val="{0000001F-CD5F-49A8-BB9F-5970E7A067F7}"/>
              </c:ext>
            </c:extLst>
          </c:dPt>
          <c:dPt>
            <c:idx val="25"/>
            <c:invertIfNegative val="0"/>
            <c:bubble3D val="0"/>
            <c:spPr>
              <a:solidFill>
                <a:schemeClr val="accent1"/>
              </a:solidFill>
              <a:ln>
                <a:noFill/>
              </a:ln>
              <a:effectLst/>
            </c:spPr>
            <c:extLst>
              <c:ext xmlns:c16="http://schemas.microsoft.com/office/drawing/2014/chart" uri="{C3380CC4-5D6E-409C-BE32-E72D297353CC}">
                <c16:uniqueId val="{00000021-CD5F-49A8-BB9F-5970E7A067F7}"/>
              </c:ext>
            </c:extLst>
          </c:dPt>
          <c:dPt>
            <c:idx val="26"/>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23-CD5F-49A8-BB9F-5970E7A067F7}"/>
              </c:ext>
            </c:extLst>
          </c:dPt>
          <c:dPt>
            <c:idx val="28"/>
            <c:invertIfNegative val="0"/>
            <c:bubble3D val="0"/>
            <c:spPr>
              <a:solidFill>
                <a:srgbClr val="FFFF00"/>
              </a:solidFill>
              <a:ln>
                <a:noFill/>
              </a:ln>
              <a:effectLst/>
            </c:spPr>
            <c:extLst>
              <c:ext xmlns:c16="http://schemas.microsoft.com/office/drawing/2014/chart" uri="{C3380CC4-5D6E-409C-BE32-E72D297353CC}">
                <c16:uniqueId val="{00000025-CD5F-49A8-BB9F-5970E7A067F7}"/>
              </c:ext>
            </c:extLst>
          </c:dPt>
          <c:dPt>
            <c:idx val="29"/>
            <c:invertIfNegative val="0"/>
            <c:bubble3D val="0"/>
            <c:spPr>
              <a:solidFill>
                <a:schemeClr val="accent1"/>
              </a:solidFill>
              <a:ln>
                <a:noFill/>
              </a:ln>
              <a:effectLst/>
            </c:spPr>
            <c:extLst>
              <c:ext xmlns:c16="http://schemas.microsoft.com/office/drawing/2014/chart" uri="{C3380CC4-5D6E-409C-BE32-E72D297353CC}">
                <c16:uniqueId val="{00000027-CD5F-49A8-BB9F-5970E7A067F7}"/>
              </c:ext>
            </c:extLst>
          </c:dPt>
          <c:dPt>
            <c:idx val="30"/>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29-CD5F-49A8-BB9F-5970E7A067F7}"/>
              </c:ext>
            </c:extLst>
          </c:dPt>
          <c:dPt>
            <c:idx val="32"/>
            <c:invertIfNegative val="0"/>
            <c:bubble3D val="0"/>
            <c:spPr>
              <a:solidFill>
                <a:srgbClr val="FFFF00"/>
              </a:solidFill>
              <a:ln>
                <a:noFill/>
              </a:ln>
              <a:effectLst/>
            </c:spPr>
            <c:extLst>
              <c:ext xmlns:c16="http://schemas.microsoft.com/office/drawing/2014/chart" uri="{C3380CC4-5D6E-409C-BE32-E72D297353CC}">
                <c16:uniqueId val="{0000002B-CD5F-49A8-BB9F-5970E7A067F7}"/>
              </c:ext>
            </c:extLst>
          </c:dPt>
          <c:dPt>
            <c:idx val="33"/>
            <c:invertIfNegative val="0"/>
            <c:bubble3D val="0"/>
            <c:spPr>
              <a:solidFill>
                <a:schemeClr val="accent1"/>
              </a:solidFill>
              <a:ln>
                <a:noFill/>
              </a:ln>
              <a:effectLst/>
            </c:spPr>
            <c:extLst>
              <c:ext xmlns:c16="http://schemas.microsoft.com/office/drawing/2014/chart" uri="{C3380CC4-5D6E-409C-BE32-E72D297353CC}">
                <c16:uniqueId val="{0000002D-CD5F-49A8-BB9F-5970E7A067F7}"/>
              </c:ext>
            </c:extLst>
          </c:dPt>
          <c:dPt>
            <c:idx val="34"/>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2F-CD5F-49A8-BB9F-5970E7A067F7}"/>
              </c:ext>
            </c:extLst>
          </c:dPt>
          <c:dPt>
            <c:idx val="37"/>
            <c:invertIfNegative val="0"/>
            <c:bubble3D val="0"/>
            <c:spPr>
              <a:solidFill>
                <a:schemeClr val="accent1"/>
              </a:solidFill>
              <a:ln>
                <a:noFill/>
              </a:ln>
              <a:effectLst/>
            </c:spPr>
            <c:extLst>
              <c:ext xmlns:c16="http://schemas.microsoft.com/office/drawing/2014/chart" uri="{C3380CC4-5D6E-409C-BE32-E72D297353CC}">
                <c16:uniqueId val="{00000031-CD5F-49A8-BB9F-5970E7A067F7}"/>
              </c:ext>
            </c:extLst>
          </c:dPt>
          <c:dPt>
            <c:idx val="38"/>
            <c:invertIfNegative val="0"/>
            <c:bubble3D val="0"/>
            <c:spPr>
              <a:solidFill>
                <a:schemeClr val="tx2">
                  <a:lumMod val="20000"/>
                  <a:lumOff val="80000"/>
                </a:schemeClr>
              </a:solidFill>
              <a:ln>
                <a:noFill/>
              </a:ln>
              <a:effectLst/>
            </c:spPr>
            <c:extLst>
              <c:ext xmlns:c16="http://schemas.microsoft.com/office/drawing/2014/chart" uri="{C3380CC4-5D6E-409C-BE32-E72D297353CC}">
                <c16:uniqueId val="{00000033-CD5F-49A8-BB9F-5970E7A067F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'[2003 bar chart.xlsx]Sheet1'!$A$1:$B$39</c:f>
              <c:multiLvlStrCache>
                <c:ptCount val="39"/>
                <c:lvl>
                  <c:pt idx="0">
                    <c:v>CHIEF</c:v>
                  </c:pt>
                  <c:pt idx="1">
                    <c:v>MAX</c:v>
                  </c:pt>
                  <c:pt idx="2">
                    <c:v>START</c:v>
                  </c:pt>
                  <c:pt idx="4">
                    <c:v>CHIEF</c:v>
                  </c:pt>
                  <c:pt idx="5">
                    <c:v>MAX</c:v>
                  </c:pt>
                  <c:pt idx="6">
                    <c:v>START</c:v>
                  </c:pt>
                  <c:pt idx="8">
                    <c:v>CHIEF</c:v>
                  </c:pt>
                  <c:pt idx="9">
                    <c:v>MAX</c:v>
                  </c:pt>
                  <c:pt idx="10">
                    <c:v>START</c:v>
                  </c:pt>
                  <c:pt idx="12">
                    <c:v>CHIEF</c:v>
                  </c:pt>
                  <c:pt idx="13">
                    <c:v>MAX</c:v>
                  </c:pt>
                  <c:pt idx="14">
                    <c:v>START</c:v>
                  </c:pt>
                  <c:pt idx="16">
                    <c:v>CHIEF</c:v>
                  </c:pt>
                  <c:pt idx="17">
                    <c:v>MAX</c:v>
                  </c:pt>
                  <c:pt idx="18">
                    <c:v>START</c:v>
                  </c:pt>
                  <c:pt idx="20">
                    <c:v>CHIEF</c:v>
                  </c:pt>
                  <c:pt idx="21">
                    <c:v>MAX</c:v>
                  </c:pt>
                  <c:pt idx="22">
                    <c:v>START</c:v>
                  </c:pt>
                  <c:pt idx="24">
                    <c:v>CHIEF</c:v>
                  </c:pt>
                  <c:pt idx="25">
                    <c:v>MAX</c:v>
                  </c:pt>
                  <c:pt idx="26">
                    <c:v>START</c:v>
                  </c:pt>
                  <c:pt idx="28">
                    <c:v>CHIEF</c:v>
                  </c:pt>
                  <c:pt idx="29">
                    <c:v>MAX</c:v>
                  </c:pt>
                  <c:pt idx="30">
                    <c:v>START</c:v>
                  </c:pt>
                  <c:pt idx="32">
                    <c:v>CHIEF</c:v>
                  </c:pt>
                  <c:pt idx="33">
                    <c:v>MAX</c:v>
                  </c:pt>
                  <c:pt idx="34">
                    <c:v>START</c:v>
                  </c:pt>
                  <c:pt idx="36">
                    <c:v>CHIEF</c:v>
                  </c:pt>
                  <c:pt idx="37">
                    <c:v>MAX</c:v>
                  </c:pt>
                  <c:pt idx="38">
                    <c:v>START</c:v>
                  </c:pt>
                </c:lvl>
                <c:lvl>
                  <c:pt idx="0">
                    <c:v>FFPD</c:v>
                  </c:pt>
                  <c:pt idx="4">
                    <c:v>MUPD</c:v>
                  </c:pt>
                  <c:pt idx="8">
                    <c:v>HPD</c:v>
                  </c:pt>
                  <c:pt idx="12">
                    <c:v>WCPD</c:v>
                  </c:pt>
                  <c:pt idx="16">
                    <c:v>MOPD</c:v>
                  </c:pt>
                  <c:pt idx="20">
                    <c:v>BCSO</c:v>
                  </c:pt>
                  <c:pt idx="24">
                    <c:v>MIPD</c:v>
                  </c:pt>
                  <c:pt idx="28">
                    <c:v>OPD</c:v>
                  </c:pt>
                  <c:pt idx="32">
                    <c:v>FFTWPD</c:v>
                  </c:pt>
                  <c:pt idx="36">
                    <c:v>TPD</c:v>
                  </c:pt>
                </c:lvl>
              </c:multiLvlStrCache>
            </c:multiLvlStrRef>
          </c:cat>
          <c:val>
            <c:numRef>
              <c:f>'[2003 bar chart.xlsx]Sheet1'!$C$1:$C$39</c:f>
              <c:numCache>
                <c:formatCode>General</c:formatCode>
                <c:ptCount val="39"/>
                <c:pt idx="0">
                  <c:v>79664</c:v>
                </c:pt>
                <c:pt idx="1">
                  <c:v>55140.800000000003</c:v>
                </c:pt>
                <c:pt idx="2">
                  <c:v>39624</c:v>
                </c:pt>
                <c:pt idx="4">
                  <c:v>87250</c:v>
                </c:pt>
                <c:pt idx="5">
                  <c:v>51154.48</c:v>
                </c:pt>
                <c:pt idx="6">
                  <c:v>33883.199999999997</c:v>
                </c:pt>
                <c:pt idx="8">
                  <c:v>110136</c:v>
                </c:pt>
                <c:pt idx="9">
                  <c:v>57081.24</c:v>
                </c:pt>
                <c:pt idx="10">
                  <c:v>35589</c:v>
                </c:pt>
                <c:pt idx="13">
                  <c:v>54485.9</c:v>
                </c:pt>
                <c:pt idx="14">
                  <c:v>41020.769999999997</c:v>
                </c:pt>
                <c:pt idx="17">
                  <c:v>42681.599999999999</c:v>
                </c:pt>
                <c:pt idx="18">
                  <c:v>31366.400000000001</c:v>
                </c:pt>
                <c:pt idx="21">
                  <c:v>50809.61</c:v>
                </c:pt>
                <c:pt idx="22">
                  <c:v>33051.31</c:v>
                </c:pt>
                <c:pt idx="24">
                  <c:v>87854.48</c:v>
                </c:pt>
                <c:pt idx="25">
                  <c:v>47510.93</c:v>
                </c:pt>
                <c:pt idx="26">
                  <c:v>37946.480000000003</c:v>
                </c:pt>
                <c:pt idx="28">
                  <c:v>72987</c:v>
                </c:pt>
                <c:pt idx="29">
                  <c:v>47260</c:v>
                </c:pt>
                <c:pt idx="30">
                  <c:v>39448.5</c:v>
                </c:pt>
                <c:pt idx="32">
                  <c:v>53289.599999999999</c:v>
                </c:pt>
                <c:pt idx="33">
                  <c:v>44417</c:v>
                </c:pt>
                <c:pt idx="34">
                  <c:v>30934</c:v>
                </c:pt>
                <c:pt idx="37">
                  <c:v>48103.4</c:v>
                </c:pt>
                <c:pt idx="38">
                  <c:v>33633.599999999999</c:v>
                </c:pt>
              </c:numCache>
            </c:numRef>
          </c:val>
          <c:extLst>
            <c:ext xmlns:c16="http://schemas.microsoft.com/office/drawing/2014/chart" uri="{C3380CC4-5D6E-409C-BE32-E72D297353CC}">
              <c16:uniqueId val="{00000034-CD5F-49A8-BB9F-5970E7A067F7}"/>
            </c:ext>
          </c:extLst>
        </c:ser>
        <c:dLbls>
          <c:dLblPos val="inEnd"/>
          <c:showLegendKey val="0"/>
          <c:showVal val="1"/>
          <c:showCatName val="0"/>
          <c:showSerName val="0"/>
          <c:showPercent val="0"/>
          <c:showBubbleSize val="0"/>
        </c:dLbls>
        <c:gapWidth val="80"/>
        <c:overlap val="25"/>
        <c:axId val="423670872"/>
        <c:axId val="423671200"/>
      </c:barChart>
      <c:catAx>
        <c:axId val="42367087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423671200"/>
        <c:crosses val="autoZero"/>
        <c:auto val="1"/>
        <c:lblAlgn val="ctr"/>
        <c:lblOffset val="100"/>
        <c:noMultiLvlLbl val="0"/>
      </c:catAx>
      <c:valAx>
        <c:axId val="42367120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42367087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AFF04-542C-44DF-BF7F-0395D52F3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11</cp:revision>
  <dcterms:created xsi:type="dcterms:W3CDTF">2024-03-20T16:51:00Z</dcterms:created>
  <dcterms:modified xsi:type="dcterms:W3CDTF">2024-03-20T17:00:00Z</dcterms:modified>
</cp:coreProperties>
</file>