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C87B" w14:textId="77777777" w:rsidR="00E60DB1" w:rsidRPr="00D25D28" w:rsidRDefault="00E60DB1" w:rsidP="00D25D28">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Keith Hibbard</w:t>
      </w:r>
    </w:p>
    <w:p w14:paraId="3C067C72" w14:textId="77777777" w:rsidR="00E60DB1" w:rsidRPr="00D25D28" w:rsidRDefault="00E60DB1" w:rsidP="00D25D28">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Dr. Hoffman</w:t>
      </w:r>
    </w:p>
    <w:p w14:paraId="026798FE" w14:textId="77777777" w:rsidR="00D25D28" w:rsidRPr="00D25D28" w:rsidRDefault="00E60DB1" w:rsidP="00D25D28">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FSW/</w:t>
      </w:r>
      <w:r w:rsidR="00D25D28" w:rsidRPr="00D25D28">
        <w:rPr>
          <w:rFonts w:ascii="Times New Roman" w:eastAsia="Times New Roman" w:hAnsi="Times New Roman" w:cs="Times New Roman"/>
          <w:color w:val="2D3B45"/>
          <w:sz w:val="24"/>
          <w:szCs w:val="24"/>
        </w:rPr>
        <w:t>TCE 225</w:t>
      </w:r>
    </w:p>
    <w:p w14:paraId="1C260EC2" w14:textId="1EA6DC8C" w:rsidR="002908E1" w:rsidRPr="00D25D28" w:rsidRDefault="00644178"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How different is it for single-parent families in comparison to a two-parent family? Do issues such as child care, custody, family customs affect single-parent families differently than a traditional two parent family living together under one roof? Are there specific issues that a single-parent family deals with differently than other family types? The purpose of this analysis isn’t to assign difficulty levels to types of families but rather to point out some of the obstacles and differences a single-parent family may face as compared to the nuclear family model.</w:t>
      </w:r>
    </w:p>
    <w:p w14:paraId="45A401D2" w14:textId="21D87E21" w:rsidR="00644178" w:rsidRPr="00D25D28" w:rsidRDefault="002908E1"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 xml:space="preserve">There </w:t>
      </w:r>
      <w:proofErr w:type="gramStart"/>
      <w:r w:rsidRPr="00D25D28">
        <w:rPr>
          <w:rFonts w:ascii="Times New Roman" w:eastAsia="Times New Roman" w:hAnsi="Times New Roman" w:cs="Times New Roman"/>
          <w:color w:val="2D3B45"/>
          <w:sz w:val="24"/>
          <w:szCs w:val="24"/>
        </w:rPr>
        <w:t>isn’t</w:t>
      </w:r>
      <w:proofErr w:type="gramEnd"/>
      <w:r w:rsidRPr="00D25D28">
        <w:rPr>
          <w:rFonts w:ascii="Times New Roman" w:eastAsia="Times New Roman" w:hAnsi="Times New Roman" w:cs="Times New Roman"/>
          <w:color w:val="2D3B45"/>
          <w:sz w:val="24"/>
          <w:szCs w:val="24"/>
        </w:rPr>
        <w:t xml:space="preserve"> a one size fits all approach when discussing family structure. Some parents share a life with a partner and traditional roles of parenting are adapted by each partner. Other parents may have a different circumstance in which they are shouldering the load of parenting without a partner. The needs of children aren’t dependent on how many parents there are in a family. When a single parent is raising a child alone that parent will have more responsibilities than if they were sharing the work alongside a partner. From my experience, being a parent has been the most rewarding yet most stressful role of my life. </w:t>
      </w:r>
      <w:r w:rsidR="00571B72" w:rsidRPr="00D25D28">
        <w:rPr>
          <w:rFonts w:ascii="Times New Roman" w:eastAsia="Times New Roman" w:hAnsi="Times New Roman" w:cs="Times New Roman"/>
          <w:color w:val="2D3B45"/>
          <w:sz w:val="24"/>
          <w:szCs w:val="24"/>
        </w:rPr>
        <w:t xml:space="preserve">Rewarding in that God provided me with this little person that I get to love, protect, nurture, and teach them about life. On the flip side I have never worried more about anything in my life as much as I worried/worry about my children. Their safety and well being have been constant concerns of mine. Are they getting good nutrition? Are they coping with </w:t>
      </w:r>
      <w:r w:rsidR="00D25D28" w:rsidRPr="00D25D28">
        <w:rPr>
          <w:rFonts w:ascii="Times New Roman" w:eastAsia="Times New Roman" w:hAnsi="Times New Roman" w:cs="Times New Roman"/>
          <w:color w:val="2D3B45"/>
          <w:sz w:val="24"/>
          <w:szCs w:val="24"/>
        </w:rPr>
        <w:t>life</w:t>
      </w:r>
      <w:r w:rsidR="00571B72" w:rsidRPr="00D25D28">
        <w:rPr>
          <w:rFonts w:ascii="Times New Roman" w:eastAsia="Times New Roman" w:hAnsi="Times New Roman" w:cs="Times New Roman"/>
          <w:color w:val="2D3B45"/>
          <w:sz w:val="24"/>
          <w:szCs w:val="24"/>
        </w:rPr>
        <w:t>? Are they making good choices? These are all questions that run through my head and I can feel it in my heart. Maybe that worry is what we call love?</w:t>
      </w:r>
    </w:p>
    <w:p w14:paraId="60E03A59" w14:textId="45ACA799" w:rsidR="00571B72" w:rsidRPr="00D25D28" w:rsidRDefault="00571B72"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lastRenderedPageBreak/>
        <w:t xml:space="preserve">Whether a parent is part of a parental unit or is flying solo I think these feelings of reward and worry are individual emotions. As a parent that began raising children alongside a spouse, I was able to share responsibilities and settle into a family routine. After my divorce I became a single parent and began to experience things differently than they had been while I was married. I was </w:t>
      </w:r>
      <w:r w:rsidR="007F3160" w:rsidRPr="00D25D28">
        <w:rPr>
          <w:rFonts w:ascii="Times New Roman" w:eastAsia="Times New Roman" w:hAnsi="Times New Roman" w:cs="Times New Roman"/>
          <w:color w:val="2D3B45"/>
          <w:sz w:val="24"/>
          <w:szCs w:val="24"/>
        </w:rPr>
        <w:t>blessed in that my ex-wife and I communicated well and were able to coparent effectively. We made adjustments to our schedules to ensure child care was always available for our children but not all single parents have that luxury. Single parents that don’t have someone to share childcare responsibilities with must find alternative ways to raise their children. Sometimes this involves paying for childcare to allow a parent to work and sometimes the lack of affordable childcare means a parent isn’t able to work. Either of situations may reduce the family income resulting in a lifestyle revision. Maybe siblings are in the home and their roles shift from simply being children to being more of caretakers for younger brothers or sisters. By taking on responsibility for others as a child there may be a loss of one’s own childhood</w:t>
      </w:r>
      <w:r w:rsidR="009A5BF7" w:rsidRPr="00D25D28">
        <w:rPr>
          <w:rFonts w:ascii="Times New Roman" w:eastAsia="Times New Roman" w:hAnsi="Times New Roman" w:cs="Times New Roman"/>
          <w:color w:val="2D3B45"/>
          <w:sz w:val="24"/>
          <w:szCs w:val="24"/>
        </w:rPr>
        <w:t xml:space="preserve"> leading to a deep trauma that will need to be recognized and addressed later in life</w:t>
      </w:r>
      <w:r w:rsidR="007F3160" w:rsidRPr="00D25D28">
        <w:rPr>
          <w:rFonts w:ascii="Times New Roman" w:eastAsia="Times New Roman" w:hAnsi="Times New Roman" w:cs="Times New Roman"/>
          <w:color w:val="2D3B45"/>
          <w:sz w:val="24"/>
          <w:szCs w:val="24"/>
        </w:rPr>
        <w:t>. In contrast</w:t>
      </w:r>
      <w:r w:rsidR="009A5BF7" w:rsidRPr="00D25D28">
        <w:rPr>
          <w:rFonts w:ascii="Times New Roman" w:eastAsia="Times New Roman" w:hAnsi="Times New Roman" w:cs="Times New Roman"/>
          <w:color w:val="2D3B45"/>
          <w:sz w:val="24"/>
          <w:szCs w:val="24"/>
        </w:rPr>
        <w:t>,</w:t>
      </w:r>
      <w:r w:rsidR="007F3160" w:rsidRPr="00D25D28">
        <w:rPr>
          <w:rFonts w:ascii="Times New Roman" w:eastAsia="Times New Roman" w:hAnsi="Times New Roman" w:cs="Times New Roman"/>
          <w:color w:val="2D3B45"/>
          <w:sz w:val="24"/>
          <w:szCs w:val="24"/>
        </w:rPr>
        <w:t xml:space="preserve"> maybe pitching in to help with a sibling(s) may promote a greater sense of maturity and responsibility in the caretaker. Maybe a deeper bond </w:t>
      </w:r>
      <w:r w:rsidR="009A5BF7" w:rsidRPr="00D25D28">
        <w:rPr>
          <w:rFonts w:ascii="Times New Roman" w:eastAsia="Times New Roman" w:hAnsi="Times New Roman" w:cs="Times New Roman"/>
          <w:color w:val="2D3B45"/>
          <w:sz w:val="24"/>
          <w:szCs w:val="24"/>
        </w:rPr>
        <w:t xml:space="preserve">between siblings </w:t>
      </w:r>
      <w:r w:rsidR="007F3160" w:rsidRPr="00D25D28">
        <w:rPr>
          <w:rFonts w:ascii="Times New Roman" w:eastAsia="Times New Roman" w:hAnsi="Times New Roman" w:cs="Times New Roman"/>
          <w:color w:val="2D3B45"/>
          <w:sz w:val="24"/>
          <w:szCs w:val="24"/>
        </w:rPr>
        <w:t>than would normally have occurred if the sibling was not</w:t>
      </w:r>
      <w:r w:rsidR="009A5BF7" w:rsidRPr="00D25D28">
        <w:rPr>
          <w:rFonts w:ascii="Times New Roman" w:eastAsia="Times New Roman" w:hAnsi="Times New Roman" w:cs="Times New Roman"/>
          <w:color w:val="2D3B45"/>
          <w:sz w:val="24"/>
          <w:szCs w:val="24"/>
        </w:rPr>
        <w:t xml:space="preserve"> placed in the role? </w:t>
      </w:r>
      <w:r w:rsidR="007F3160" w:rsidRPr="00D25D28">
        <w:rPr>
          <w:rFonts w:ascii="Times New Roman" w:eastAsia="Times New Roman" w:hAnsi="Times New Roman" w:cs="Times New Roman"/>
          <w:color w:val="2D3B45"/>
          <w:sz w:val="24"/>
          <w:szCs w:val="24"/>
        </w:rPr>
        <w:t xml:space="preserve"> </w:t>
      </w:r>
    </w:p>
    <w:p w14:paraId="2A55C9DA" w14:textId="0D001E00" w:rsidR="00B5615B" w:rsidRPr="00D25D28" w:rsidRDefault="009A5BF7"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 xml:space="preserve">Divorce can be a nasty, emotionally draining process. Too often children become the pawns of parents that choose to end their marriage. The court system is set up to put the welfare of children first and dictate what type of home environment is best for the children. This may be a sole custody situation in which one parent is the only caregiver or it could be an equal 50/50 shared parenting agreement or it could be hybrid of all available custody models. The goal is to do what is best for the child or children to minimize the negative effects of the divorce on them. </w:t>
      </w:r>
      <w:r w:rsidRPr="00D25D28">
        <w:rPr>
          <w:rFonts w:ascii="Times New Roman" w:eastAsia="Times New Roman" w:hAnsi="Times New Roman" w:cs="Times New Roman"/>
          <w:color w:val="2D3B45"/>
          <w:sz w:val="24"/>
          <w:szCs w:val="24"/>
        </w:rPr>
        <w:lastRenderedPageBreak/>
        <w:t xml:space="preserve">Even in the most well written custody agreement there may be situations that create issues for parents. A common example of this is when it is one parent’s time to spend with the children and the other parent would like to have that time with the child instead. Parents that are able to communicate and compromise don’t create a situation that places the child in a lose/lose situation. Children love their parents and don’t want to </w:t>
      </w:r>
      <w:r w:rsidR="003D4EB8" w:rsidRPr="00D25D28">
        <w:rPr>
          <w:rFonts w:ascii="Times New Roman" w:eastAsia="Times New Roman" w:hAnsi="Times New Roman" w:cs="Times New Roman"/>
          <w:color w:val="2D3B45"/>
          <w:sz w:val="24"/>
          <w:szCs w:val="24"/>
        </w:rPr>
        <w:t xml:space="preserve">be made to choose time with one over time with the other. It isn’t fair or best for the wellbeing of the child to have to make a choice and risk letting someone down. This example is only one of many possible custody issues that may affect a single parent family. </w:t>
      </w:r>
    </w:p>
    <w:p w14:paraId="588B9128" w14:textId="16BE3985" w:rsidR="003D4EB8" w:rsidRPr="00D25D28" w:rsidRDefault="003D4EB8"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 xml:space="preserve">Something that I noticed when I became a single parent was that some of our family customs changed. While I was married our family celebrated religious observances based on my ex-wife’s extended family culture. When I became a single parent some of those observances became more like the family religious culture I experienced with my parents. Since my ex-wife and I practiced religion in different denominations we didn’t necessarily share the same practices once divorced as we had while married. Aside from religion there are other family customs that may be different in a single parent family. An example of another custom that changed was family meals. </w:t>
      </w:r>
      <w:r w:rsidR="00F95D56" w:rsidRPr="00D25D28">
        <w:rPr>
          <w:rFonts w:ascii="Times New Roman" w:eastAsia="Times New Roman" w:hAnsi="Times New Roman" w:cs="Times New Roman"/>
          <w:color w:val="2D3B45"/>
          <w:sz w:val="24"/>
          <w:szCs w:val="24"/>
        </w:rPr>
        <w:t>There was a greater ability to cook meals at home and eat there when our children were raised by two parents working together. Before becoming a single parent, my ex-wife would prepare dinner while I was taking the kids to or from their activities. Once that dynamic changed time was more of premium and the new family custom became hitting a drive thru at a fast-food place and eating in the car.</w:t>
      </w:r>
    </w:p>
    <w:p w14:paraId="1AB15BAA" w14:textId="357CC9D9" w:rsidR="00F95D56" w:rsidRPr="00D25D28" w:rsidRDefault="00F95D56"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 xml:space="preserve">Raising children is expensive and can be hard when there are two incomes but even harder on just one income of a single parent. Making choices to cut back on spending habits is a </w:t>
      </w:r>
      <w:r w:rsidRPr="00D25D28">
        <w:rPr>
          <w:rFonts w:ascii="Times New Roman" w:eastAsia="Times New Roman" w:hAnsi="Times New Roman" w:cs="Times New Roman"/>
          <w:color w:val="2D3B45"/>
          <w:sz w:val="24"/>
          <w:szCs w:val="24"/>
        </w:rPr>
        <w:lastRenderedPageBreak/>
        <w:t xml:space="preserve">necessary part of being a single parent. Sometimes children feel the stress a single parent feels in trying to make ends meet so it’s important to ensure children don’t feel as though they are burdens. Some activities that other families may be able to provide for their children may not be something a single parent can afford and the child could feel that loss. It hurts when a child asks to join a team or attend an event and a parent is faced with the possibility of not being able to say yes due to finances. </w:t>
      </w:r>
      <w:r w:rsidR="003542C4" w:rsidRPr="00D25D28">
        <w:rPr>
          <w:rFonts w:ascii="Times New Roman" w:eastAsia="Times New Roman" w:hAnsi="Times New Roman" w:cs="Times New Roman"/>
          <w:color w:val="2D3B45"/>
          <w:sz w:val="24"/>
          <w:szCs w:val="24"/>
        </w:rPr>
        <w:t xml:space="preserve">This happens in two parent families as well but it is more pronounced for single parents. </w:t>
      </w:r>
    </w:p>
    <w:p w14:paraId="0F584AB9" w14:textId="52E28027" w:rsidR="003542C4" w:rsidRPr="00D25D28" w:rsidRDefault="003542C4" w:rsidP="00D25D28">
      <w:pPr>
        <w:shd w:val="clear" w:color="auto" w:fill="FFFFFF"/>
        <w:spacing w:before="100" w:beforeAutospacing="1" w:after="100" w:afterAutospacing="1" w:line="480" w:lineRule="auto"/>
        <w:ind w:firstLine="720"/>
        <w:rPr>
          <w:rFonts w:ascii="Times New Roman" w:eastAsia="Times New Roman" w:hAnsi="Times New Roman" w:cs="Times New Roman"/>
          <w:color w:val="2D3B45"/>
          <w:sz w:val="24"/>
          <w:szCs w:val="24"/>
        </w:rPr>
      </w:pPr>
      <w:r w:rsidRPr="00D25D28">
        <w:rPr>
          <w:rFonts w:ascii="Times New Roman" w:eastAsia="Times New Roman" w:hAnsi="Times New Roman" w:cs="Times New Roman"/>
          <w:color w:val="2D3B45"/>
          <w:sz w:val="24"/>
          <w:szCs w:val="24"/>
        </w:rPr>
        <w:t>The parenting behaviors impacted by the macrosystem in relation to single parent families include role identification, finances, employment abilities, and social program support. As a single parent the norms of dividing parental responsibilities is affected. A single parent must be willing to take on additional roles when a second parent is not there to fulfill. Single parents may have more limited finances leading to increased stress</w:t>
      </w:r>
      <w:r w:rsidR="00CC2995" w:rsidRPr="00D25D28">
        <w:rPr>
          <w:rFonts w:ascii="Times New Roman" w:eastAsia="Times New Roman" w:hAnsi="Times New Roman" w:cs="Times New Roman"/>
          <w:color w:val="2D3B45"/>
          <w:sz w:val="24"/>
          <w:szCs w:val="24"/>
        </w:rPr>
        <w:t xml:space="preserve">. This stress may more negatively impact the child/parent relationship than would otherwise impact a two-parent family. Employers that are able to offer flexible work scheduling for single parents invest in social support for these parents. Reducing </w:t>
      </w:r>
      <w:proofErr w:type="gramStart"/>
      <w:r w:rsidR="00D25D28" w:rsidRPr="00D25D28">
        <w:rPr>
          <w:rFonts w:ascii="Times New Roman" w:eastAsia="Times New Roman" w:hAnsi="Times New Roman" w:cs="Times New Roman"/>
          <w:color w:val="2D3B45"/>
          <w:sz w:val="24"/>
          <w:szCs w:val="24"/>
        </w:rPr>
        <w:t>stress</w:t>
      </w:r>
      <w:proofErr w:type="gramEnd"/>
      <w:r w:rsidR="00CC2995" w:rsidRPr="00D25D28">
        <w:rPr>
          <w:rFonts w:ascii="Times New Roman" w:eastAsia="Times New Roman" w:hAnsi="Times New Roman" w:cs="Times New Roman"/>
          <w:color w:val="2D3B45"/>
          <w:sz w:val="24"/>
          <w:szCs w:val="24"/>
        </w:rPr>
        <w:t xml:space="preserve"> a parent feels due to work requirements promotes a healthier family environment. Additional social programs that single parent may use include lower cost or free education, healthcare, and welfare. These programs help support families that may not have the same financial resources a two-family income family might have. </w:t>
      </w:r>
    </w:p>
    <w:p w14:paraId="7B08125D" w14:textId="77777777" w:rsidR="00F95D56" w:rsidRDefault="00F95D56" w:rsidP="003D4EB8">
      <w:pPr>
        <w:shd w:val="clear" w:color="auto" w:fill="FFFFFF"/>
        <w:spacing w:before="100" w:beforeAutospacing="1" w:after="100" w:afterAutospacing="1" w:line="240" w:lineRule="auto"/>
      </w:pPr>
    </w:p>
    <w:sectPr w:rsidR="00F9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329"/>
    <w:multiLevelType w:val="multilevel"/>
    <w:tmpl w:val="BF36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78"/>
    <w:rsid w:val="002908E1"/>
    <w:rsid w:val="002B210A"/>
    <w:rsid w:val="003542C4"/>
    <w:rsid w:val="003D4EB8"/>
    <w:rsid w:val="00571B72"/>
    <w:rsid w:val="00644178"/>
    <w:rsid w:val="007F3160"/>
    <w:rsid w:val="008E06DC"/>
    <w:rsid w:val="009A5BF7"/>
    <w:rsid w:val="00B5615B"/>
    <w:rsid w:val="00CC2995"/>
    <w:rsid w:val="00D25D28"/>
    <w:rsid w:val="00E550D5"/>
    <w:rsid w:val="00E60DB1"/>
    <w:rsid w:val="00F9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C61B"/>
  <w15:chartTrackingRefBased/>
  <w15:docId w15:val="{90B91A74-2ABD-4CD2-97B7-23E26BC0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4</cp:revision>
  <dcterms:created xsi:type="dcterms:W3CDTF">2024-07-17T14:11:00Z</dcterms:created>
  <dcterms:modified xsi:type="dcterms:W3CDTF">2024-07-17T15:42:00Z</dcterms:modified>
</cp:coreProperties>
</file>